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E4" w:rsidRDefault="004E52E4" w:rsidP="004E52E4">
      <w:pPr>
        <w:jc w:val="center"/>
      </w:pPr>
    </w:p>
    <w:p w:rsidR="004E52E4" w:rsidRDefault="004E52E4" w:rsidP="004E52E4">
      <w:pPr>
        <w:jc w:val="center"/>
      </w:pPr>
    </w:p>
    <w:p w:rsidR="004E52E4" w:rsidRDefault="004E52E4" w:rsidP="004E52E4">
      <w:pPr>
        <w:jc w:val="center"/>
      </w:pPr>
    </w:p>
    <w:p w:rsidR="004E52E4" w:rsidRDefault="004E52E4" w:rsidP="004E52E4">
      <w:pPr>
        <w:jc w:val="center"/>
      </w:pPr>
    </w:p>
    <w:p w:rsidR="004E52E4" w:rsidRDefault="004E52E4" w:rsidP="004E52E4">
      <w:pPr>
        <w:jc w:val="center"/>
      </w:pPr>
    </w:p>
    <w:p w:rsidR="004E52E4" w:rsidRDefault="004E52E4" w:rsidP="004E52E4">
      <w:pPr>
        <w:jc w:val="center"/>
      </w:pPr>
    </w:p>
    <w:p w:rsidR="004E52E4" w:rsidRDefault="004E52E4" w:rsidP="004E52E4">
      <w:pPr>
        <w:jc w:val="center"/>
      </w:pPr>
    </w:p>
    <w:p w:rsidR="004E52E4" w:rsidRDefault="004E52E4" w:rsidP="004E52E4">
      <w:pPr>
        <w:jc w:val="center"/>
      </w:pPr>
    </w:p>
    <w:p w:rsidR="004E52E4" w:rsidRDefault="004E52E4" w:rsidP="004E52E4">
      <w:pPr>
        <w:jc w:val="center"/>
      </w:pPr>
    </w:p>
    <w:p w:rsidR="004E52E4" w:rsidRDefault="004E52E4" w:rsidP="004E52E4">
      <w:pPr>
        <w:jc w:val="center"/>
      </w:pPr>
    </w:p>
    <w:p w:rsidR="004E52E4" w:rsidRDefault="004E52E4" w:rsidP="004E52E4">
      <w:pPr>
        <w:jc w:val="center"/>
      </w:pPr>
    </w:p>
    <w:p w:rsidR="004E52E4" w:rsidRDefault="004E52E4" w:rsidP="004E52E4">
      <w:pPr>
        <w:jc w:val="center"/>
      </w:pPr>
    </w:p>
    <w:p w:rsidR="004E52E4" w:rsidRDefault="004E52E4" w:rsidP="004E52E4">
      <w:pPr>
        <w:jc w:val="center"/>
      </w:pPr>
    </w:p>
    <w:p w:rsidR="004E52E4" w:rsidRDefault="004E52E4" w:rsidP="004E52E4">
      <w:pPr>
        <w:jc w:val="center"/>
      </w:pPr>
    </w:p>
    <w:p w:rsidR="004E52E4" w:rsidRDefault="004E52E4" w:rsidP="004E52E4">
      <w:pPr>
        <w:jc w:val="center"/>
      </w:pPr>
    </w:p>
    <w:tbl>
      <w:tblPr>
        <w:tblW w:w="0" w:type="auto"/>
        <w:jc w:val="center"/>
        <w:tblLook w:val="0000"/>
      </w:tblPr>
      <w:tblGrid>
        <w:gridCol w:w="7766"/>
      </w:tblGrid>
      <w:tr w:rsidR="004E52E4" w:rsidTr="002F0729">
        <w:trPr>
          <w:trHeight w:hRule="exact" w:val="1451"/>
          <w:jc w:val="center"/>
        </w:trPr>
        <w:tc>
          <w:tcPr>
            <w:tcW w:w="7766" w:type="dxa"/>
          </w:tcPr>
          <w:p w:rsidR="004E52E4" w:rsidRPr="00EB5B09" w:rsidRDefault="004E52E4" w:rsidP="002F0729">
            <w:pPr>
              <w:jc w:val="center"/>
              <w:rPr>
                <w:rFonts w:ascii="Tahoma" w:hAnsi="Tahoma" w:cs="Tahoma"/>
                <w:b/>
                <w:bCs/>
                <w:color w:val="555555"/>
                <w:sz w:val="36"/>
                <w:szCs w:val="36"/>
                <w:lang w:val="nl-NL"/>
              </w:rPr>
            </w:pPr>
            <w:r w:rsidRPr="00EB5B09">
              <w:rPr>
                <w:rFonts w:ascii="Tahoma" w:hAnsi="Tahoma" w:cs="Tahoma"/>
                <w:b/>
                <w:bCs/>
                <w:color w:val="555555"/>
                <w:sz w:val="36"/>
                <w:szCs w:val="36"/>
                <w:lang w:val="nl-NL"/>
              </w:rPr>
              <w:t>Gezinsgerichte Cognitieve Gedragstherapie</w:t>
            </w:r>
          </w:p>
          <w:p w:rsidR="004E52E4" w:rsidRDefault="004E52E4" w:rsidP="002F0729">
            <w:pPr>
              <w:jc w:val="center"/>
              <w:rPr>
                <w:rFonts w:ascii="Arial" w:hAnsi="Arial" w:cs="Arial"/>
                <w:b/>
                <w:bCs/>
                <w:sz w:val="40"/>
                <w:lang w:val="nl-NL"/>
              </w:rPr>
            </w:pPr>
          </w:p>
        </w:tc>
      </w:tr>
      <w:tr w:rsidR="004E52E4" w:rsidTr="002F0729">
        <w:trPr>
          <w:trHeight w:val="1701"/>
          <w:jc w:val="center"/>
        </w:trPr>
        <w:tc>
          <w:tcPr>
            <w:tcW w:w="7766" w:type="dxa"/>
          </w:tcPr>
          <w:p w:rsidR="004E52E4" w:rsidRDefault="004E52E4" w:rsidP="002F0729">
            <w:pPr>
              <w:pStyle w:val="Heading5"/>
              <w:rPr>
                <w:rFonts w:ascii="Arial" w:hAnsi="Arial" w:cs="Arial"/>
                <w:i/>
                <w:iCs/>
                <w:sz w:val="24"/>
              </w:rPr>
            </w:pPr>
          </w:p>
          <w:p w:rsidR="004E52E4" w:rsidRDefault="004E52E4" w:rsidP="002F0729">
            <w:pPr>
              <w:pStyle w:val="Heading5"/>
              <w:rPr>
                <w:rFonts w:ascii="Arial" w:hAnsi="Arial" w:cs="Arial"/>
                <w:i/>
                <w:iCs/>
                <w:sz w:val="24"/>
              </w:rPr>
            </w:pPr>
          </w:p>
          <w:p w:rsidR="004E52E4" w:rsidRDefault="004E52E4" w:rsidP="002F0729">
            <w:pPr>
              <w:rPr>
                <w:lang w:val="nl-NL"/>
              </w:rPr>
            </w:pPr>
          </w:p>
          <w:p w:rsidR="004E52E4" w:rsidRDefault="004E52E4" w:rsidP="002F0729">
            <w:pPr>
              <w:pStyle w:val="Heading5"/>
              <w:jc w:val="center"/>
              <w:rPr>
                <w:rFonts w:ascii="Arial" w:hAnsi="Arial" w:cs="Arial"/>
                <w:sz w:val="28"/>
                <w:u w:val="none"/>
              </w:rPr>
            </w:pPr>
          </w:p>
        </w:tc>
      </w:tr>
      <w:tr w:rsidR="004E52E4" w:rsidRPr="00E929F6" w:rsidTr="002F0729">
        <w:trPr>
          <w:trHeight w:val="1564"/>
          <w:jc w:val="center"/>
        </w:trPr>
        <w:tc>
          <w:tcPr>
            <w:tcW w:w="7766" w:type="dxa"/>
          </w:tcPr>
          <w:p w:rsidR="004E52E4" w:rsidRDefault="004E52E4" w:rsidP="002F0729">
            <w:pPr>
              <w:jc w:val="center"/>
              <w:rPr>
                <w:rFonts w:ascii="Arial" w:hAnsi="Arial" w:cs="Arial"/>
                <w:sz w:val="24"/>
                <w:lang w:val="nl-NL"/>
              </w:rPr>
            </w:pPr>
          </w:p>
          <w:p w:rsidR="004E52E4" w:rsidRDefault="004E52E4" w:rsidP="002F0729">
            <w:pPr>
              <w:jc w:val="center"/>
              <w:rPr>
                <w:rFonts w:ascii="Arial" w:hAnsi="Arial" w:cs="Arial"/>
                <w:sz w:val="24"/>
                <w:lang w:val="nl-NL"/>
              </w:rPr>
            </w:pPr>
            <w:r>
              <w:rPr>
                <w:rFonts w:ascii="Arial" w:hAnsi="Arial" w:cs="Arial"/>
                <w:sz w:val="24"/>
                <w:lang w:val="nl-NL"/>
              </w:rPr>
              <w:t>Docent:</w:t>
            </w:r>
          </w:p>
          <w:p w:rsidR="004E52E4" w:rsidRDefault="004E52E4" w:rsidP="002F0729">
            <w:pPr>
              <w:jc w:val="center"/>
              <w:rPr>
                <w:rFonts w:ascii="Arial" w:hAnsi="Arial" w:cs="Arial"/>
                <w:b/>
                <w:bCs/>
                <w:sz w:val="24"/>
                <w:lang w:val="nl-NL"/>
              </w:rPr>
            </w:pPr>
            <w:r>
              <w:rPr>
                <w:rFonts w:ascii="Arial" w:hAnsi="Arial" w:cs="Arial"/>
                <w:b/>
                <w:bCs/>
                <w:sz w:val="24"/>
                <w:lang w:val="nl-NL"/>
              </w:rPr>
              <w:t>Drs. F.N.B. Aelen</w:t>
            </w:r>
          </w:p>
          <w:p w:rsidR="004E52E4" w:rsidRDefault="004E52E4" w:rsidP="002F0729">
            <w:pPr>
              <w:jc w:val="center"/>
              <w:rPr>
                <w:rFonts w:ascii="Arial" w:hAnsi="Arial" w:cs="Arial"/>
                <w:lang w:val="nl-NL"/>
              </w:rPr>
            </w:pPr>
          </w:p>
        </w:tc>
      </w:tr>
      <w:tr w:rsidR="004E52E4" w:rsidRPr="00E929F6" w:rsidTr="002F0729">
        <w:trPr>
          <w:trHeight w:val="1493"/>
          <w:jc w:val="center"/>
        </w:trPr>
        <w:tc>
          <w:tcPr>
            <w:tcW w:w="7766" w:type="dxa"/>
          </w:tcPr>
          <w:p w:rsidR="004E52E4" w:rsidRDefault="004E52E4" w:rsidP="002F0729">
            <w:pPr>
              <w:jc w:val="center"/>
              <w:rPr>
                <w:rFonts w:ascii="Arial" w:hAnsi="Arial" w:cs="Arial"/>
                <w:sz w:val="24"/>
                <w:lang w:val="nl-NL"/>
              </w:rPr>
            </w:pPr>
          </w:p>
          <w:p w:rsidR="004E52E4" w:rsidRDefault="004E52E4" w:rsidP="002F0729">
            <w:pPr>
              <w:jc w:val="center"/>
              <w:rPr>
                <w:rFonts w:ascii="Arial" w:hAnsi="Arial" w:cs="Arial"/>
                <w:sz w:val="24"/>
                <w:lang w:val="nl-NL"/>
              </w:rPr>
            </w:pPr>
          </w:p>
        </w:tc>
      </w:tr>
      <w:tr w:rsidR="004E52E4" w:rsidRPr="00CB24E2" w:rsidTr="002F0729">
        <w:trPr>
          <w:trHeight w:val="318"/>
          <w:jc w:val="center"/>
        </w:trPr>
        <w:tc>
          <w:tcPr>
            <w:tcW w:w="7766" w:type="dxa"/>
          </w:tcPr>
          <w:p w:rsidR="004E52E4" w:rsidRPr="00C166DF" w:rsidRDefault="004E52E4" w:rsidP="002F0729">
            <w:pPr>
              <w:jc w:val="center"/>
              <w:rPr>
                <w:rFonts w:ascii="Arial" w:hAnsi="Arial" w:cs="Arial"/>
              </w:rPr>
            </w:pPr>
            <w:r w:rsidRPr="00C166DF">
              <w:rPr>
                <w:rFonts w:ascii="Arial" w:hAnsi="Arial" w:cs="Arial"/>
              </w:rPr>
              <w:t>KING nascholing</w:t>
            </w:r>
          </w:p>
          <w:p w:rsidR="004E52E4" w:rsidRDefault="004E52E4" w:rsidP="002F0729">
            <w:pPr>
              <w:jc w:val="center"/>
              <w:rPr>
                <w:rFonts w:ascii="Arial" w:hAnsi="Arial" w:cs="Arial"/>
              </w:rPr>
            </w:pPr>
          </w:p>
          <w:p w:rsidR="004E52E4" w:rsidRDefault="004E52E4" w:rsidP="002F0729">
            <w:pPr>
              <w:jc w:val="center"/>
              <w:rPr>
                <w:rFonts w:ascii="Arial" w:hAnsi="Arial" w:cs="Arial"/>
              </w:rPr>
            </w:pPr>
            <w:r>
              <w:rPr>
                <w:rFonts w:ascii="Arial" w:hAnsi="Arial" w:cs="Arial"/>
                <w:noProof/>
              </w:rPr>
              <w:drawing>
                <wp:inline distT="0" distB="0" distL="0" distR="0">
                  <wp:extent cx="1143000" cy="409575"/>
                  <wp:effectExtent l="19050" t="0" r="0" b="0"/>
                  <wp:docPr id="1" name="Picture 1" descr="C:\Documents and Settings\Cashnl\Desktop\King-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shnl\Desktop\King-logo-WEB.PNG"/>
                          <pic:cNvPicPr>
                            <a:picLocks noChangeAspect="1" noChangeArrowheads="1"/>
                          </pic:cNvPicPr>
                        </pic:nvPicPr>
                        <pic:blipFill>
                          <a:blip r:embed="rId7" cstate="print"/>
                          <a:srcRect/>
                          <a:stretch>
                            <a:fillRect/>
                          </a:stretch>
                        </pic:blipFill>
                        <pic:spPr bwMode="auto">
                          <a:xfrm>
                            <a:off x="0" y="0"/>
                            <a:ext cx="1143000" cy="409575"/>
                          </a:xfrm>
                          <a:prstGeom prst="rect">
                            <a:avLst/>
                          </a:prstGeom>
                          <a:noFill/>
                          <a:ln w="9525">
                            <a:noFill/>
                            <a:miter lim="800000"/>
                            <a:headEnd/>
                            <a:tailEnd/>
                          </a:ln>
                        </pic:spPr>
                      </pic:pic>
                    </a:graphicData>
                  </a:graphic>
                </wp:inline>
              </w:drawing>
            </w:r>
          </w:p>
          <w:p w:rsidR="004E52E4" w:rsidRDefault="004E52E4" w:rsidP="002F0729">
            <w:pPr>
              <w:jc w:val="center"/>
              <w:rPr>
                <w:rFonts w:ascii="Arial" w:hAnsi="Arial" w:cs="Arial"/>
              </w:rPr>
            </w:pPr>
          </w:p>
          <w:p w:rsidR="004E52E4" w:rsidRPr="00CB24E2" w:rsidRDefault="004E52E4" w:rsidP="002F0729">
            <w:pPr>
              <w:rPr>
                <w:rFonts w:ascii="Arial" w:hAnsi="Arial" w:cs="Arial"/>
              </w:rPr>
            </w:pPr>
          </w:p>
        </w:tc>
      </w:tr>
    </w:tbl>
    <w:p w:rsidR="004E52E4" w:rsidRPr="00CB24E2" w:rsidRDefault="004E52E4" w:rsidP="004E52E4">
      <w:pPr>
        <w:tabs>
          <w:tab w:val="left" w:pos="-1440"/>
          <w:tab w:val="left" w:pos="-720"/>
          <w:tab w:val="left" w:pos="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7" w:lineRule="auto"/>
        <w:jc w:val="center"/>
        <w:rPr>
          <w:rFonts w:ascii="Arial" w:hAnsi="Arial" w:cs="Arial"/>
          <w:sz w:val="24"/>
        </w:rPr>
        <w:sectPr w:rsidR="004E52E4" w:rsidRPr="00CB24E2" w:rsidSect="00281A92">
          <w:endnotePr>
            <w:numFmt w:val="decimal"/>
          </w:endnotePr>
          <w:pgSz w:w="11905" w:h="16837"/>
          <w:pgMar w:top="1418" w:right="1440" w:bottom="1134" w:left="1440" w:header="1418" w:footer="1418" w:gutter="0"/>
          <w:paperSrc w:first="4" w:other="4"/>
          <w:cols w:space="708"/>
          <w:noEndnote/>
          <w:docGrid w:linePitch="272"/>
        </w:sectPr>
      </w:pPr>
    </w:p>
    <w:p w:rsidR="004E52E4" w:rsidRDefault="004E52E4" w:rsidP="004E52E4">
      <w:pPr>
        <w:pStyle w:val="Heading8"/>
        <w:rPr>
          <w:rFonts w:ascii="Arial" w:hAnsi="Arial" w:cs="Arial"/>
        </w:rPr>
      </w:pPr>
      <w:r>
        <w:rPr>
          <w:rFonts w:ascii="Arial" w:hAnsi="Arial" w:cs="Arial"/>
        </w:rPr>
        <w:lastRenderedPageBreak/>
        <w:t>Algemene uitgangspunten en doelstelling</w:t>
      </w:r>
    </w:p>
    <w:p w:rsidR="004E52E4" w:rsidRDefault="004E52E4" w:rsidP="004E52E4">
      <w:pPr>
        <w:tabs>
          <w:tab w:val="left" w:pos="-1440"/>
          <w:tab w:val="left" w:pos="-720"/>
          <w:tab w:val="left" w:pos="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szCs w:val="21"/>
          <w:lang w:val="nl-NL"/>
        </w:rPr>
      </w:pPr>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szCs w:val="21"/>
          <w:lang w:val="nl-NL"/>
        </w:rPr>
      </w:pPr>
      <w:r>
        <w:rPr>
          <w:rFonts w:ascii="Arial" w:hAnsi="Arial" w:cs="Arial"/>
          <w:b/>
          <w:bCs/>
          <w:szCs w:val="21"/>
          <w:lang w:val="nl-NL"/>
        </w:rPr>
        <w:t>Inleiding</w:t>
      </w:r>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szCs w:val="21"/>
          <w:lang w:val="nl-NL"/>
        </w:rPr>
      </w:pPr>
      <w:r>
        <w:rPr>
          <w:rFonts w:ascii="Arial" w:hAnsi="Arial" w:cs="Arial"/>
          <w:szCs w:val="21"/>
          <w:lang w:val="nl-NL"/>
        </w:rPr>
        <w:t>De problematiek waar hulpverleners in geestelijke gezondheidszorg en jeugdhulpverlening mee geconfronteerd worden is de laatste tien jaar aanmerkelijk verzwaard. Lag de nadruk voorheen vaak bij relatie- en opvoedingsproblemen, nu is er niet zelden ook sprake van mishandeling en verwaarlozing, al of niet in combinatie met andere problematiek zoals alcohol-, drugs- en psychiatrische problematiek.</w:t>
      </w:r>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szCs w:val="21"/>
          <w:lang w:val="nl-NL"/>
        </w:rPr>
      </w:pPr>
      <w:r>
        <w:rPr>
          <w:rFonts w:ascii="Arial" w:hAnsi="Arial" w:cs="Arial"/>
          <w:szCs w:val="21"/>
          <w:lang w:val="nl-NL"/>
        </w:rPr>
        <w:t xml:space="preserve">Deze cursus biedt hulpverleners een aantal effectieve methoden voor het bewerkstelligen van verandering in gezinssituaties. De cursus bestaat voor een belangrijk deel uit gedragstherapeutische kennis en vaardigheden, en telt dan ook mee als Vervolgcursus specieel deel van 50 uur in de opleiding tot geregistreerd gedragstherapeut (lidmaatschap VGCt). </w:t>
      </w:r>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szCs w:val="21"/>
          <w:lang w:val="nl-NL"/>
        </w:rPr>
      </w:pPr>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szCs w:val="21"/>
          <w:lang w:val="nl-NL"/>
        </w:rPr>
      </w:pPr>
      <w:r>
        <w:rPr>
          <w:rFonts w:ascii="Arial" w:hAnsi="Arial" w:cs="Arial"/>
          <w:b/>
          <w:bCs/>
          <w:szCs w:val="21"/>
          <w:lang w:val="nl-NL"/>
        </w:rPr>
        <w:t>Doelstelling</w:t>
      </w:r>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szCs w:val="21"/>
          <w:lang w:val="nl-NL"/>
        </w:rPr>
      </w:pPr>
      <w:r>
        <w:rPr>
          <w:rFonts w:ascii="Arial" w:hAnsi="Arial" w:cs="Arial"/>
          <w:szCs w:val="21"/>
          <w:lang w:val="nl-NL"/>
        </w:rPr>
        <w:t>Verhogen van therapeutische effectiviteit in het werken met gezinnen.</w:t>
      </w:r>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szCs w:val="21"/>
          <w:lang w:val="nl-NL"/>
        </w:rPr>
      </w:pPr>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b/>
          <w:bCs/>
          <w:szCs w:val="21"/>
          <w:lang w:val="nl-NL"/>
        </w:rPr>
      </w:pPr>
      <w:r>
        <w:rPr>
          <w:rFonts w:ascii="Arial" w:hAnsi="Arial" w:cs="Arial"/>
          <w:b/>
          <w:bCs/>
          <w:szCs w:val="21"/>
          <w:lang w:val="nl-NL"/>
        </w:rPr>
        <w:t>Opzet van de cursus</w:t>
      </w:r>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szCs w:val="21"/>
          <w:lang w:val="nl-NL"/>
        </w:rPr>
      </w:pPr>
      <w:r>
        <w:rPr>
          <w:rFonts w:ascii="Arial" w:hAnsi="Arial" w:cs="Arial"/>
          <w:szCs w:val="21"/>
          <w:lang w:val="nl-NL"/>
        </w:rPr>
        <w:t xml:space="preserve">In de cursus wordt gebruik gemaakt van literatuurstudie, discussie, rollenspelen, praktisch huiswerk en het bekijken en bespreken </w:t>
      </w:r>
      <w:smartTag w:uri="urn:schemas-microsoft-com:office:smarttags" w:element="PersonName">
        <w:smartTagPr>
          <w:attr w:name="ProductID" w:val="van videobanden van therapiezittingen."/>
        </w:smartTagPr>
        <w:r>
          <w:rPr>
            <w:rFonts w:ascii="Arial" w:hAnsi="Arial" w:cs="Arial"/>
            <w:szCs w:val="21"/>
            <w:lang w:val="nl-NL"/>
          </w:rPr>
          <w:t>van videobanden van therapiezittingen.</w:t>
        </w:r>
      </w:smartTag>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szCs w:val="21"/>
          <w:lang w:val="nl-NL"/>
        </w:rPr>
      </w:pPr>
      <w:r>
        <w:rPr>
          <w:rFonts w:ascii="Arial" w:hAnsi="Arial" w:cs="Arial"/>
          <w:szCs w:val="21"/>
          <w:lang w:val="nl-NL"/>
        </w:rPr>
        <w:t xml:space="preserve">De cursus bestaat uit 8 zittingen van één dag, 9.30 - 12.30 uur en 13.30 - 16.45 uur. </w:t>
      </w:r>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szCs w:val="21"/>
          <w:lang w:val="nl-NL"/>
        </w:rPr>
      </w:pPr>
      <w:r>
        <w:rPr>
          <w:rFonts w:ascii="Arial" w:hAnsi="Arial" w:cs="Arial"/>
          <w:szCs w:val="21"/>
          <w:lang w:val="nl-NL"/>
        </w:rPr>
        <w:t>De opbouw van de zittingen is als volgt:</w:t>
      </w:r>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rPr>
          <w:rFonts w:ascii="Arial" w:hAnsi="Arial" w:cs="Arial"/>
          <w:szCs w:val="21"/>
          <w:lang w:val="nl-NL"/>
        </w:rPr>
      </w:pPr>
    </w:p>
    <w:p w:rsidR="004E52E4" w:rsidRDefault="004E52E4" w:rsidP="004E52E4">
      <w:pPr>
        <w:tabs>
          <w:tab w:val="left" w:pos="-1440"/>
          <w:tab w:val="left" w:pos="-720"/>
          <w:tab w:val="left" w:pos="0"/>
          <w:tab w:val="left" w:pos="27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ind w:left="1132" w:hanging="1132"/>
        <w:rPr>
          <w:rFonts w:ascii="Arial" w:hAnsi="Arial" w:cs="Arial"/>
          <w:szCs w:val="21"/>
          <w:lang w:val="nl-NL"/>
        </w:rPr>
      </w:pPr>
      <w:r>
        <w:rPr>
          <w:rFonts w:ascii="Arial" w:hAnsi="Arial" w:cs="Arial"/>
          <w:b/>
          <w:bCs/>
          <w:szCs w:val="21"/>
          <w:lang w:val="nl-NL"/>
        </w:rPr>
        <w:t>ochtend</w:t>
      </w:r>
      <w:r>
        <w:rPr>
          <w:rFonts w:ascii="Arial" w:hAnsi="Arial" w:cs="Arial"/>
          <w:szCs w:val="21"/>
          <w:lang w:val="nl-NL"/>
        </w:rPr>
        <w:t>:</w:t>
      </w:r>
      <w:r>
        <w:rPr>
          <w:rFonts w:ascii="Arial" w:hAnsi="Arial" w:cs="Arial"/>
          <w:szCs w:val="21"/>
          <w:lang w:val="nl-NL"/>
        </w:rPr>
        <w:tab/>
      </w:r>
      <w:r>
        <w:rPr>
          <w:rFonts w:ascii="Arial" w:hAnsi="Arial" w:cs="Arial"/>
          <w:szCs w:val="21"/>
          <w:lang w:val="nl-NL"/>
        </w:rPr>
        <w:tab/>
        <w:t>1. testvragen + inleveren individuele opdracht (voor zover gegeven)</w:t>
      </w:r>
    </w:p>
    <w:p w:rsidR="004E52E4" w:rsidRDefault="004E52E4" w:rsidP="004E52E4">
      <w:pPr>
        <w:tabs>
          <w:tab w:val="left" w:pos="0"/>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firstLine="1701"/>
        <w:rPr>
          <w:rFonts w:ascii="Arial" w:hAnsi="Arial" w:cs="Arial"/>
          <w:szCs w:val="21"/>
          <w:lang w:val="nl-NL"/>
        </w:rPr>
      </w:pPr>
      <w:r>
        <w:rPr>
          <w:rFonts w:ascii="Arial" w:hAnsi="Arial" w:cs="Arial"/>
          <w:szCs w:val="21"/>
          <w:lang w:val="nl-NL"/>
        </w:rPr>
        <w:t>2. bespreking praktisch huiswerk</w:t>
      </w:r>
    </w:p>
    <w:p w:rsidR="004E52E4" w:rsidRDefault="004E52E4" w:rsidP="004E52E4">
      <w:pPr>
        <w:tabs>
          <w:tab w:val="left" w:pos="0"/>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firstLine="1701"/>
        <w:rPr>
          <w:rFonts w:ascii="Arial" w:hAnsi="Arial" w:cs="Arial"/>
          <w:szCs w:val="21"/>
          <w:lang w:val="nl-NL"/>
        </w:rPr>
      </w:pPr>
      <w:r>
        <w:rPr>
          <w:rFonts w:ascii="Arial" w:hAnsi="Arial" w:cs="Arial"/>
          <w:szCs w:val="21"/>
          <w:lang w:val="nl-NL"/>
        </w:rPr>
        <w:t>3. theoretische discussie</w:t>
      </w:r>
    </w:p>
    <w:p w:rsidR="004E52E4" w:rsidRDefault="004E52E4" w:rsidP="004E52E4">
      <w:pPr>
        <w:tabs>
          <w:tab w:val="left" w:pos="0"/>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firstLine="1701"/>
        <w:rPr>
          <w:rFonts w:ascii="Arial" w:hAnsi="Arial" w:cs="Arial"/>
          <w:szCs w:val="21"/>
          <w:lang w:val="nl-NL"/>
        </w:rPr>
      </w:pPr>
      <w:r>
        <w:rPr>
          <w:rFonts w:ascii="Arial" w:hAnsi="Arial" w:cs="Arial"/>
          <w:szCs w:val="21"/>
          <w:lang w:val="nl-NL"/>
        </w:rPr>
        <w:t>4. demonstratie of bekijken videoband</w:t>
      </w:r>
    </w:p>
    <w:p w:rsidR="004E52E4" w:rsidRDefault="004E52E4" w:rsidP="004E52E4">
      <w:pPr>
        <w:tabs>
          <w:tab w:val="left" w:pos="0"/>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firstLine="1701"/>
        <w:rPr>
          <w:rFonts w:ascii="Arial" w:hAnsi="Arial" w:cs="Arial"/>
          <w:szCs w:val="21"/>
          <w:lang w:val="nl-NL"/>
        </w:rPr>
      </w:pPr>
      <w:r>
        <w:rPr>
          <w:rFonts w:ascii="Arial" w:hAnsi="Arial" w:cs="Arial"/>
          <w:szCs w:val="21"/>
          <w:lang w:val="nl-NL"/>
        </w:rPr>
        <w:t>5. nabespreking demonstratie of videoband</w:t>
      </w:r>
    </w:p>
    <w:p w:rsidR="004E52E4" w:rsidRDefault="004E52E4" w:rsidP="004E52E4">
      <w:pPr>
        <w:tabs>
          <w:tab w:val="left" w:pos="0"/>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p>
    <w:p w:rsidR="004E52E4" w:rsidRDefault="004E52E4" w:rsidP="004E52E4">
      <w:pPr>
        <w:tabs>
          <w:tab w:val="left" w:pos="0"/>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b/>
          <w:bCs/>
          <w:szCs w:val="21"/>
          <w:lang w:val="nl-NL"/>
        </w:rPr>
        <w:t>middag</w:t>
      </w:r>
      <w:r>
        <w:rPr>
          <w:rFonts w:ascii="Arial" w:hAnsi="Arial" w:cs="Arial"/>
          <w:szCs w:val="21"/>
          <w:lang w:val="nl-NL"/>
        </w:rPr>
        <w:t>:</w:t>
      </w:r>
      <w:r>
        <w:rPr>
          <w:rFonts w:ascii="Arial" w:hAnsi="Arial" w:cs="Arial"/>
          <w:szCs w:val="21"/>
          <w:lang w:val="nl-NL"/>
        </w:rPr>
        <w:tab/>
      </w:r>
      <w:r>
        <w:rPr>
          <w:rFonts w:ascii="Arial" w:hAnsi="Arial" w:cs="Arial"/>
          <w:szCs w:val="21"/>
          <w:lang w:val="nl-NL"/>
        </w:rPr>
        <w:tab/>
        <w:t>1. oefenen van praktische vaardigheden d.m.v. rollenspelen</w:t>
      </w:r>
    </w:p>
    <w:p w:rsidR="004E52E4" w:rsidRDefault="004E52E4" w:rsidP="004E52E4">
      <w:pPr>
        <w:tabs>
          <w:tab w:val="left" w:pos="0"/>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firstLine="1701"/>
        <w:rPr>
          <w:rFonts w:ascii="Arial" w:hAnsi="Arial" w:cs="Arial"/>
          <w:szCs w:val="21"/>
          <w:lang w:val="nl-NL"/>
        </w:rPr>
      </w:pPr>
      <w:r>
        <w:rPr>
          <w:rFonts w:ascii="Arial" w:hAnsi="Arial" w:cs="Arial"/>
          <w:szCs w:val="21"/>
          <w:lang w:val="nl-NL"/>
        </w:rPr>
        <w:t>2. bespreking huiswerk voor volgende keer</w:t>
      </w:r>
    </w:p>
    <w:p w:rsidR="004E52E4" w:rsidRDefault="004E52E4" w:rsidP="004E52E4">
      <w:pPr>
        <w:tabs>
          <w:tab w:val="left" w:pos="0"/>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firstLine="1701"/>
        <w:rPr>
          <w:rFonts w:ascii="Arial" w:hAnsi="Arial" w:cs="Arial"/>
          <w:szCs w:val="21"/>
          <w:lang w:val="nl-NL"/>
        </w:rPr>
      </w:pPr>
      <w:r>
        <w:rPr>
          <w:rFonts w:ascii="Arial" w:hAnsi="Arial" w:cs="Arial"/>
          <w:szCs w:val="21"/>
          <w:lang w:val="nl-NL"/>
        </w:rPr>
        <w:t>3. schriftelijke evaluatie</w:t>
      </w:r>
    </w:p>
    <w:p w:rsidR="004E52E4" w:rsidRDefault="004E52E4" w:rsidP="004E52E4">
      <w:pPr>
        <w:tabs>
          <w:tab w:val="left" w:pos="0"/>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Voor elke zitting wordt literatuur opgegeven, waarover schriftelijk vragen worden gesteld. Totaal aantal pagina</w:t>
      </w:r>
      <w:r w:rsidR="00E929F6">
        <w:rPr>
          <w:rFonts w:ascii="Arial" w:hAnsi="Arial" w:cs="Arial"/>
          <w:szCs w:val="21"/>
          <w:lang w:val="nl-NL"/>
        </w:rPr>
        <w:t>’s verplichte literatuur is 1460</w:t>
      </w:r>
      <w:r>
        <w:rPr>
          <w:rFonts w:ascii="Arial" w:hAnsi="Arial" w:cs="Arial"/>
          <w:szCs w:val="21"/>
          <w:lang w:val="nl-NL"/>
        </w:rPr>
        <w:t>.</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 xml:space="preserve">Bovendien wordt er praktisch huiswerk opgegeven, gericht op het leren toepassen van de theorie in de praktijk; het bestaat uit zowel individuele als groepsopdrachten. De groepsopdrachten zijn gericht aan zgn. </w:t>
      </w:r>
      <w:r>
        <w:rPr>
          <w:rFonts w:ascii="Arial" w:hAnsi="Arial" w:cs="Arial"/>
          <w:b/>
          <w:bCs/>
          <w:szCs w:val="21"/>
          <w:lang w:val="nl-NL"/>
        </w:rPr>
        <w:t>huiswerkgroepen</w:t>
      </w:r>
      <w:r>
        <w:rPr>
          <w:rFonts w:ascii="Arial" w:hAnsi="Arial" w:cs="Arial"/>
          <w:szCs w:val="21"/>
          <w:lang w:val="nl-NL"/>
        </w:rPr>
        <w:t>: groepen van 3 à 5 deelnemers met als taak:</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left="344" w:hanging="344"/>
        <w:rPr>
          <w:rFonts w:ascii="Arial" w:hAnsi="Arial" w:cs="Arial"/>
          <w:szCs w:val="21"/>
          <w:lang w:val="nl-NL"/>
        </w:rPr>
      </w:pPr>
      <w:r>
        <w:rPr>
          <w:rFonts w:ascii="Arial" w:hAnsi="Arial" w:cs="Arial"/>
          <w:szCs w:val="21"/>
          <w:lang w:val="nl-NL"/>
        </w:rPr>
        <w:t xml:space="preserve">- </w:t>
      </w:r>
      <w:r>
        <w:rPr>
          <w:rFonts w:ascii="Arial" w:hAnsi="Arial" w:cs="Arial"/>
          <w:szCs w:val="21"/>
          <w:lang w:val="nl-NL"/>
        </w:rPr>
        <w:tab/>
        <w:t>bespreken van literatuur en huiswerkopdrachten</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left="344" w:hanging="344"/>
        <w:rPr>
          <w:rFonts w:ascii="Arial" w:hAnsi="Arial" w:cs="Arial"/>
          <w:szCs w:val="21"/>
          <w:lang w:val="nl-NL"/>
        </w:rPr>
      </w:pPr>
      <w:r>
        <w:rPr>
          <w:rFonts w:ascii="Arial" w:hAnsi="Arial" w:cs="Arial"/>
          <w:szCs w:val="21"/>
          <w:lang w:val="nl-NL"/>
        </w:rPr>
        <w:t xml:space="preserve">- </w:t>
      </w:r>
      <w:r>
        <w:rPr>
          <w:rFonts w:ascii="Arial" w:hAnsi="Arial" w:cs="Arial"/>
          <w:szCs w:val="21"/>
          <w:lang w:val="nl-NL"/>
        </w:rPr>
        <w:tab/>
        <w:t>oefenen van praktische vaardigheden</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left="344" w:hanging="344"/>
        <w:rPr>
          <w:rFonts w:ascii="Arial" w:hAnsi="Arial" w:cs="Arial"/>
          <w:szCs w:val="21"/>
          <w:lang w:val="nl-NL"/>
        </w:rPr>
      </w:pPr>
      <w:r>
        <w:rPr>
          <w:rFonts w:ascii="Arial" w:hAnsi="Arial" w:cs="Arial"/>
          <w:szCs w:val="21"/>
          <w:lang w:val="nl-NL"/>
        </w:rPr>
        <w:t xml:space="preserve">- </w:t>
      </w:r>
      <w:r>
        <w:rPr>
          <w:rFonts w:ascii="Arial" w:hAnsi="Arial" w:cs="Arial"/>
          <w:szCs w:val="21"/>
          <w:lang w:val="nl-NL"/>
        </w:rPr>
        <w:tab/>
        <w:t>voorbereiden van rollenspelen</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left="344" w:hanging="344"/>
        <w:rPr>
          <w:rFonts w:ascii="Arial" w:hAnsi="Arial" w:cs="Arial"/>
          <w:sz w:val="21"/>
          <w:szCs w:val="21"/>
          <w:lang w:val="nl-NL"/>
        </w:rPr>
      </w:pPr>
      <w:r>
        <w:rPr>
          <w:rFonts w:ascii="Arial" w:hAnsi="Arial" w:cs="Arial"/>
          <w:szCs w:val="21"/>
          <w:lang w:val="nl-NL"/>
        </w:rPr>
        <w:t xml:space="preserve">- </w:t>
      </w:r>
      <w:r>
        <w:rPr>
          <w:rFonts w:ascii="Arial" w:hAnsi="Arial" w:cs="Arial"/>
          <w:szCs w:val="21"/>
          <w:lang w:val="nl-NL"/>
        </w:rPr>
        <w:tab/>
        <w:t>uitvoeren van groepsopdrachten</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 w:val="21"/>
          <w:szCs w:val="21"/>
          <w:lang w:val="nl-NL"/>
        </w:rPr>
        <w:br w:type="page"/>
      </w:r>
      <w:r>
        <w:rPr>
          <w:rFonts w:ascii="Arial" w:hAnsi="Arial" w:cs="Arial"/>
          <w:szCs w:val="21"/>
          <w:lang w:val="nl-NL"/>
        </w:rPr>
        <w:lastRenderedPageBreak/>
        <w:t xml:space="preserve">Deze groepen worden geacht twee keer per maand - tussen de zittingen door, in totaal </w:t>
      </w:r>
      <w:r>
        <w:rPr>
          <w:rFonts w:ascii="Arial" w:hAnsi="Arial" w:cs="Arial"/>
          <w:b/>
          <w:szCs w:val="21"/>
          <w:lang w:val="nl-NL"/>
        </w:rPr>
        <w:t>5</w:t>
      </w:r>
      <w:r>
        <w:rPr>
          <w:rFonts w:ascii="Arial" w:hAnsi="Arial" w:cs="Arial"/>
          <w:szCs w:val="21"/>
          <w:lang w:val="nl-NL"/>
        </w:rPr>
        <w:t xml:space="preserve"> keer - bij elkaar te komen. Van elke bijeenkomst wordt een </w:t>
      </w:r>
      <w:r>
        <w:rPr>
          <w:rFonts w:ascii="Arial" w:hAnsi="Arial" w:cs="Arial"/>
          <w:b/>
          <w:bCs/>
          <w:szCs w:val="21"/>
          <w:lang w:val="nl-NL"/>
        </w:rPr>
        <w:t>kort verslag</w:t>
      </w:r>
      <w:r>
        <w:rPr>
          <w:rFonts w:ascii="Arial" w:hAnsi="Arial" w:cs="Arial"/>
          <w:szCs w:val="21"/>
          <w:lang w:val="nl-NL"/>
        </w:rPr>
        <w:t xml:space="preserve"> verwacht, inhoudende:</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left="344" w:hanging="344"/>
        <w:rPr>
          <w:rFonts w:ascii="Arial" w:hAnsi="Arial" w:cs="Arial"/>
          <w:szCs w:val="21"/>
          <w:lang w:val="nl-NL"/>
        </w:rPr>
      </w:pPr>
      <w:r>
        <w:rPr>
          <w:rFonts w:ascii="Arial" w:hAnsi="Arial" w:cs="Arial"/>
          <w:szCs w:val="21"/>
          <w:lang w:val="nl-NL"/>
        </w:rPr>
        <w:t xml:space="preserve">a) </w:t>
      </w:r>
      <w:r>
        <w:rPr>
          <w:rFonts w:ascii="Arial" w:hAnsi="Arial" w:cs="Arial"/>
          <w:szCs w:val="21"/>
          <w:lang w:val="nl-NL"/>
        </w:rPr>
        <w:tab/>
        <w:t>een beschrijving van de verrichte groepsopdrachten</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left="344" w:hanging="344"/>
        <w:rPr>
          <w:rFonts w:ascii="Arial" w:hAnsi="Arial" w:cs="Arial"/>
          <w:szCs w:val="21"/>
          <w:lang w:val="nl-NL"/>
        </w:rPr>
      </w:pPr>
      <w:r>
        <w:rPr>
          <w:rFonts w:ascii="Arial" w:hAnsi="Arial" w:cs="Arial"/>
          <w:szCs w:val="21"/>
          <w:lang w:val="nl-NL"/>
        </w:rPr>
        <w:t xml:space="preserve">b) </w:t>
      </w:r>
      <w:r>
        <w:rPr>
          <w:rFonts w:ascii="Arial" w:hAnsi="Arial" w:cs="Arial"/>
          <w:szCs w:val="21"/>
          <w:lang w:val="nl-NL"/>
        </w:rPr>
        <w:tab/>
        <w:t>een beschrijving van eventuele problemen van (individuele) groepsleden met betrekking tot de te oefenen praktische vaardigheden</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ind w:left="344" w:hanging="344"/>
        <w:rPr>
          <w:rFonts w:ascii="Arial" w:hAnsi="Arial" w:cs="Arial"/>
          <w:szCs w:val="21"/>
          <w:lang w:val="nl-NL"/>
        </w:rPr>
      </w:pPr>
      <w:r>
        <w:rPr>
          <w:rFonts w:ascii="Arial" w:hAnsi="Arial" w:cs="Arial"/>
          <w:szCs w:val="21"/>
          <w:lang w:val="nl-NL"/>
        </w:rPr>
        <w:t xml:space="preserve">c) </w:t>
      </w:r>
      <w:r>
        <w:rPr>
          <w:rFonts w:ascii="Arial" w:hAnsi="Arial" w:cs="Arial"/>
          <w:szCs w:val="21"/>
          <w:lang w:val="nl-NL"/>
        </w:rPr>
        <w:tab/>
        <w:t>eventueel vragen en/of onduidelijkheden met betrekking tot de theorie</w:t>
      </w:r>
    </w:p>
    <w:p w:rsidR="0032191A" w:rsidRDefault="0032191A"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p>
    <w:p w:rsidR="004E52E4" w:rsidRDefault="0032191A"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D</w:t>
      </w:r>
      <w:r w:rsidR="004E52E4">
        <w:rPr>
          <w:rFonts w:ascii="Arial" w:hAnsi="Arial" w:cs="Arial"/>
          <w:szCs w:val="21"/>
          <w:lang w:val="nl-NL"/>
        </w:rPr>
        <w:t>e cursusleiding bespreekt deze verslagen en zal zo nodig en/of gewenst ingaan op eventuele problemen.</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De voorbereidingstijd per cursuszitting beslaat ongeveer 1½ dag, inclusief de bijeenkomsten van de huiswerkgroepjes.</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ONDERWERPEN:</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zitting 1: Taxeren</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zitting 2:</w:t>
      </w:r>
      <w:r w:rsidRPr="00701CA7">
        <w:rPr>
          <w:rFonts w:ascii="Arial" w:hAnsi="Arial" w:cs="Arial"/>
          <w:szCs w:val="21"/>
          <w:lang w:val="nl-NL"/>
        </w:rPr>
        <w:t xml:space="preserve"> </w:t>
      </w:r>
      <w:r>
        <w:rPr>
          <w:rFonts w:ascii="Arial" w:hAnsi="Arial" w:cs="Arial"/>
          <w:szCs w:val="21"/>
          <w:lang w:val="nl-NL"/>
        </w:rPr>
        <w:t xml:space="preserve"> Geweld in het gezin</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zitting</w:t>
      </w:r>
      <w:r w:rsidRPr="00701CA7">
        <w:rPr>
          <w:rFonts w:ascii="Arial" w:hAnsi="Arial" w:cs="Arial"/>
          <w:szCs w:val="21"/>
          <w:lang w:val="nl-NL"/>
        </w:rPr>
        <w:t xml:space="preserve"> </w:t>
      </w:r>
      <w:r>
        <w:rPr>
          <w:rFonts w:ascii="Arial" w:hAnsi="Arial" w:cs="Arial"/>
          <w:szCs w:val="21"/>
          <w:lang w:val="nl-NL"/>
        </w:rPr>
        <w:t>3:  Opdrachten geven in gezinstherapie</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zitting 4:  De FIT</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zitting</w:t>
      </w:r>
      <w:r w:rsidRPr="00701CA7">
        <w:rPr>
          <w:rFonts w:ascii="Arial" w:hAnsi="Arial" w:cs="Arial"/>
          <w:szCs w:val="21"/>
          <w:lang w:val="nl-NL"/>
        </w:rPr>
        <w:t xml:space="preserve"> </w:t>
      </w:r>
      <w:r>
        <w:rPr>
          <w:rFonts w:ascii="Arial" w:hAnsi="Arial" w:cs="Arial"/>
          <w:szCs w:val="21"/>
          <w:lang w:val="nl-NL"/>
        </w:rPr>
        <w:t>5:  Oudercognities en ‘Family Forum’</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zitting</w:t>
      </w:r>
      <w:r w:rsidRPr="00701CA7">
        <w:rPr>
          <w:rFonts w:ascii="Arial" w:hAnsi="Arial" w:cs="Arial"/>
          <w:szCs w:val="21"/>
          <w:lang w:val="nl-NL"/>
        </w:rPr>
        <w:t xml:space="preserve"> </w:t>
      </w:r>
      <w:r>
        <w:rPr>
          <w:rFonts w:ascii="Arial" w:hAnsi="Arial" w:cs="Arial"/>
          <w:szCs w:val="21"/>
          <w:lang w:val="nl-NL"/>
        </w:rPr>
        <w:t>6:  Het genogram en de vijf hypothesenkolommen</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zitting</w:t>
      </w:r>
      <w:r w:rsidRPr="00701CA7">
        <w:rPr>
          <w:rFonts w:ascii="Arial" w:hAnsi="Arial" w:cs="Arial"/>
          <w:szCs w:val="21"/>
          <w:lang w:val="nl-NL"/>
        </w:rPr>
        <w:t xml:space="preserve"> </w:t>
      </w:r>
      <w:r>
        <w:rPr>
          <w:rFonts w:ascii="Arial" w:hAnsi="Arial" w:cs="Arial"/>
          <w:szCs w:val="21"/>
          <w:lang w:val="nl-NL"/>
        </w:rPr>
        <w:t>7:  Rouw</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zitting 8:  Sexproblemen en het genogram</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p>
    <w:p w:rsidR="004E52E4" w:rsidRPr="008F0EA2" w:rsidRDefault="004E52E4" w:rsidP="004E52E4">
      <w:pPr>
        <w:tabs>
          <w:tab w:val="left" w:pos="0"/>
          <w:tab w:val="left" w:pos="1686"/>
          <w:tab w:val="left" w:pos="1951"/>
          <w:tab w:val="left" w:pos="1985"/>
          <w:tab w:val="left" w:pos="2880"/>
        </w:tabs>
        <w:suppressAutoHyphens/>
        <w:ind w:left="1686" w:hanging="1686"/>
        <w:jc w:val="both"/>
        <w:rPr>
          <w:rFonts w:ascii="Arial" w:hAnsi="Arial" w:cs="Arial"/>
          <w:iCs/>
          <w:szCs w:val="20"/>
          <w:lang w:val="nl-NL" w:eastAsia="nl-NL"/>
        </w:rPr>
      </w:pPr>
      <w:r w:rsidRPr="008F0EA2">
        <w:rPr>
          <w:rFonts w:ascii="Arial" w:hAnsi="Arial" w:cs="Arial"/>
          <w:b/>
          <w:bCs/>
          <w:iCs/>
          <w:szCs w:val="20"/>
          <w:lang w:val="nl-NL" w:eastAsia="nl-NL"/>
        </w:rPr>
        <w:t>Beoordeling:</w:t>
      </w:r>
      <w:r w:rsidRPr="003F5A45">
        <w:rPr>
          <w:rFonts w:ascii="Calibri" w:hAnsi="Calibri" w:cs="TTBC11D758t00"/>
          <w:b/>
          <w:bCs/>
          <w:iCs/>
          <w:szCs w:val="20"/>
          <w:lang w:val="nl-NL" w:eastAsia="nl-NL"/>
        </w:rPr>
        <w:t xml:space="preserve">           </w:t>
      </w:r>
      <w:r w:rsidRPr="003F5A45">
        <w:rPr>
          <w:rFonts w:ascii="Calibri" w:hAnsi="Calibri" w:cs="TTBC11D758t00"/>
          <w:b/>
          <w:bCs/>
          <w:iCs/>
          <w:szCs w:val="20"/>
          <w:lang w:val="nl-NL" w:eastAsia="nl-NL"/>
        </w:rPr>
        <w:tab/>
      </w:r>
      <w:r w:rsidRPr="003F5A45">
        <w:rPr>
          <w:rFonts w:ascii="Calibri" w:hAnsi="Calibri" w:cs="TTBC11D758t00"/>
          <w:b/>
          <w:bCs/>
          <w:iCs/>
          <w:szCs w:val="20"/>
          <w:lang w:val="nl-NL" w:eastAsia="nl-NL"/>
        </w:rPr>
        <w:tab/>
      </w:r>
      <w:r w:rsidRPr="008F0EA2">
        <w:rPr>
          <w:rFonts w:ascii="Arial" w:hAnsi="Arial" w:cs="Arial"/>
          <w:iCs/>
          <w:szCs w:val="20"/>
          <w:lang w:val="nl-NL" w:eastAsia="nl-NL"/>
        </w:rPr>
        <w:t>Men heeft de cursus met goed gevolg doorlopen wanneer aan de volgende</w:t>
      </w:r>
    </w:p>
    <w:p w:rsidR="004E52E4" w:rsidRPr="008F0EA2" w:rsidRDefault="004E52E4" w:rsidP="004E52E4">
      <w:pPr>
        <w:tabs>
          <w:tab w:val="left" w:pos="0"/>
          <w:tab w:val="left" w:pos="1686"/>
          <w:tab w:val="left" w:pos="1951"/>
          <w:tab w:val="left" w:pos="1985"/>
          <w:tab w:val="left" w:pos="2880"/>
        </w:tabs>
        <w:suppressAutoHyphens/>
        <w:ind w:left="1686" w:hanging="1686"/>
        <w:jc w:val="both"/>
        <w:rPr>
          <w:rFonts w:ascii="Arial" w:hAnsi="Arial" w:cs="Arial"/>
          <w:iCs/>
          <w:szCs w:val="20"/>
          <w:lang w:eastAsia="nl-NL"/>
        </w:rPr>
      </w:pPr>
      <w:r w:rsidRPr="008F0EA2">
        <w:rPr>
          <w:rFonts w:ascii="Arial" w:hAnsi="Arial" w:cs="Arial"/>
          <w:iCs/>
          <w:szCs w:val="20"/>
          <w:lang w:val="nl-NL" w:eastAsia="nl-NL"/>
        </w:rPr>
        <w:t xml:space="preserve">                              </w:t>
      </w:r>
      <w:r w:rsidRPr="008F0EA2">
        <w:rPr>
          <w:rFonts w:ascii="Arial" w:hAnsi="Arial" w:cs="Arial"/>
          <w:iCs/>
          <w:szCs w:val="20"/>
          <w:lang w:val="nl-NL" w:eastAsia="nl-NL"/>
        </w:rPr>
        <w:tab/>
      </w:r>
      <w:r w:rsidRPr="008F0EA2">
        <w:rPr>
          <w:rFonts w:ascii="Arial" w:hAnsi="Arial" w:cs="Arial"/>
          <w:iCs/>
          <w:szCs w:val="20"/>
          <w:lang w:val="nl-NL" w:eastAsia="nl-NL"/>
        </w:rPr>
        <w:tab/>
      </w:r>
      <w:r w:rsidRPr="008F0EA2">
        <w:rPr>
          <w:rFonts w:ascii="Arial" w:hAnsi="Arial" w:cs="Arial"/>
          <w:iCs/>
          <w:szCs w:val="20"/>
          <w:lang w:eastAsia="nl-NL"/>
        </w:rPr>
        <w:t>voorwaarden is voldaan:</w:t>
      </w:r>
    </w:p>
    <w:p w:rsidR="004E52E4" w:rsidRPr="008F0EA2" w:rsidRDefault="004E52E4" w:rsidP="004E52E4">
      <w:pPr>
        <w:tabs>
          <w:tab w:val="left" w:pos="0"/>
          <w:tab w:val="left" w:pos="1686"/>
          <w:tab w:val="left" w:pos="1951"/>
          <w:tab w:val="left" w:pos="1985"/>
          <w:tab w:val="left" w:pos="2880"/>
        </w:tabs>
        <w:suppressAutoHyphens/>
        <w:ind w:left="1686" w:hanging="1686"/>
        <w:jc w:val="both"/>
        <w:rPr>
          <w:rFonts w:ascii="Arial" w:hAnsi="Arial" w:cs="Arial"/>
          <w:iCs/>
          <w:szCs w:val="20"/>
          <w:lang w:eastAsia="nl-NL"/>
        </w:rPr>
      </w:pPr>
    </w:p>
    <w:p w:rsidR="004E52E4" w:rsidRPr="008F0EA2" w:rsidRDefault="004E52E4" w:rsidP="004E52E4">
      <w:pPr>
        <w:pStyle w:val="ListParagraph"/>
        <w:numPr>
          <w:ilvl w:val="0"/>
          <w:numId w:val="8"/>
        </w:num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sidRPr="008F0EA2">
        <w:rPr>
          <w:rFonts w:ascii="Arial" w:hAnsi="Arial" w:cs="Arial"/>
          <w:szCs w:val="21"/>
          <w:lang w:val="nl-NL"/>
        </w:rPr>
        <w:t xml:space="preserve">Van elke cursist wordt verwacht dat zij/hij bij </w:t>
      </w:r>
      <w:r w:rsidRPr="008F0EA2">
        <w:rPr>
          <w:rFonts w:ascii="Arial" w:hAnsi="Arial" w:cs="Arial"/>
          <w:b/>
          <w:bCs/>
          <w:szCs w:val="21"/>
          <w:lang w:val="nl-NL"/>
        </w:rPr>
        <w:t>alle</w:t>
      </w:r>
      <w:r w:rsidRPr="008F0EA2">
        <w:rPr>
          <w:rFonts w:ascii="Arial" w:hAnsi="Arial" w:cs="Arial"/>
          <w:szCs w:val="21"/>
          <w:lang w:val="nl-NL"/>
        </w:rPr>
        <w:t xml:space="preserve"> zittingen aanwezig is. Aanwezigheid wordt gecontroleerd.</w:t>
      </w:r>
    </w:p>
    <w:p w:rsidR="004E52E4" w:rsidRPr="008F0EA2" w:rsidRDefault="004E52E4" w:rsidP="004E52E4">
      <w:pPr>
        <w:widowControl/>
        <w:numPr>
          <w:ilvl w:val="0"/>
          <w:numId w:val="8"/>
        </w:numPr>
        <w:jc w:val="both"/>
        <w:rPr>
          <w:rFonts w:ascii="Arial" w:hAnsi="Arial" w:cs="Arial"/>
          <w:iCs/>
          <w:szCs w:val="20"/>
          <w:lang w:val="nl-NL"/>
        </w:rPr>
      </w:pPr>
      <w:r w:rsidRPr="008F0EA2">
        <w:rPr>
          <w:rFonts w:ascii="Arial" w:hAnsi="Arial" w:cs="Arial"/>
          <w:iCs/>
          <w:szCs w:val="20"/>
          <w:lang w:val="nl-NL"/>
        </w:rPr>
        <w:t>Maximaal 10% van de contacttijd is verzuimd. In dat geval kan worden volstaan met het inhalen van de voor de verzuimde uren opgegeven huiswerkopdrachten. Wanneer meer dan 10% van de contacttijd, maar minder dan 20% van de contacttijd is verzuimd moeten bovendien extra opdrachten worden uitgevoerd ter compensatie van de gemiste uren.</w:t>
      </w:r>
    </w:p>
    <w:p w:rsidR="004E52E4" w:rsidRPr="008F0EA2" w:rsidRDefault="004E52E4" w:rsidP="004E52E4">
      <w:pPr>
        <w:ind w:left="709"/>
        <w:jc w:val="both"/>
        <w:rPr>
          <w:rFonts w:ascii="Arial" w:hAnsi="Arial" w:cs="Arial"/>
          <w:iCs/>
          <w:szCs w:val="20"/>
          <w:lang w:val="nl-NL"/>
        </w:rPr>
      </w:pPr>
      <w:r w:rsidRPr="008F0EA2">
        <w:rPr>
          <w:rFonts w:ascii="Arial" w:hAnsi="Arial" w:cs="Arial"/>
          <w:iCs/>
          <w:szCs w:val="20"/>
          <w:lang w:val="nl-NL"/>
        </w:rPr>
        <w:t>Wanneer meer dan 20% van de contacttijd is verzuimd moeten de gemiste bijeenkomsten worden ingehaald in een andere cursus. Pas na het inhalen mag, wanneer aan de andere voorwaarden is voldaan, een verklaring van geslaagd zijn worden afgegeven. Gemiste sessies moeten binnen een jaar na het einde van de cursus zijn ingehaald;</w:t>
      </w:r>
    </w:p>
    <w:p w:rsidR="004E52E4" w:rsidRPr="008F0EA2" w:rsidRDefault="004E52E4" w:rsidP="004E52E4">
      <w:pPr>
        <w:tabs>
          <w:tab w:val="left" w:pos="0"/>
          <w:tab w:val="left" w:pos="1980"/>
          <w:tab w:val="left" w:pos="2880"/>
        </w:tabs>
        <w:suppressAutoHyphens/>
        <w:jc w:val="both"/>
        <w:rPr>
          <w:rFonts w:ascii="Arial" w:hAnsi="Arial" w:cs="Arial"/>
          <w:b/>
          <w:szCs w:val="20"/>
          <w:lang w:val="nl-NL" w:eastAsia="nl-NL"/>
        </w:rPr>
      </w:pPr>
    </w:p>
    <w:p w:rsidR="004E52E4" w:rsidRPr="008F0EA2" w:rsidRDefault="004E52E4" w:rsidP="004E52E4">
      <w:pPr>
        <w:tabs>
          <w:tab w:val="left" w:pos="0"/>
          <w:tab w:val="left" w:pos="1686"/>
          <w:tab w:val="left" w:pos="1951"/>
          <w:tab w:val="left" w:pos="1985"/>
          <w:tab w:val="left" w:pos="2880"/>
        </w:tabs>
        <w:suppressAutoHyphens/>
        <w:ind w:left="1686" w:hanging="1686"/>
        <w:jc w:val="both"/>
        <w:rPr>
          <w:rFonts w:ascii="Arial" w:hAnsi="Arial" w:cs="Arial"/>
          <w:szCs w:val="20"/>
          <w:lang w:val="nl-NL" w:eastAsia="nl-NL"/>
        </w:rPr>
      </w:pPr>
      <w:r w:rsidRPr="008F0EA2">
        <w:rPr>
          <w:rFonts w:ascii="Arial" w:hAnsi="Arial" w:cs="Arial"/>
          <w:b/>
          <w:szCs w:val="20"/>
          <w:lang w:val="nl-NL" w:eastAsia="nl-NL"/>
        </w:rPr>
        <w:t>Toetsing:</w:t>
      </w:r>
      <w:r w:rsidRPr="008F0EA2">
        <w:rPr>
          <w:rFonts w:ascii="Arial" w:hAnsi="Arial" w:cs="Arial"/>
          <w:szCs w:val="20"/>
          <w:lang w:val="nl-NL" w:eastAsia="nl-NL"/>
        </w:rPr>
        <w:tab/>
      </w:r>
      <w:r w:rsidRPr="008F0EA2">
        <w:rPr>
          <w:rFonts w:ascii="Arial" w:hAnsi="Arial" w:cs="Arial"/>
          <w:szCs w:val="20"/>
          <w:lang w:val="nl-NL" w:eastAsia="nl-NL"/>
        </w:rPr>
        <w:tab/>
        <w:t>Aanwezigheid 100%</w:t>
      </w:r>
    </w:p>
    <w:p w:rsidR="004E52E4" w:rsidRDefault="004E52E4" w:rsidP="004E52E4">
      <w:pPr>
        <w:tabs>
          <w:tab w:val="left" w:pos="0"/>
          <w:tab w:val="left" w:pos="1686"/>
          <w:tab w:val="left" w:pos="1951"/>
          <w:tab w:val="left" w:pos="1985"/>
          <w:tab w:val="left" w:pos="2880"/>
        </w:tabs>
        <w:suppressAutoHyphens/>
        <w:ind w:left="1686" w:hanging="1686"/>
        <w:jc w:val="both"/>
        <w:rPr>
          <w:rFonts w:ascii="Arial" w:hAnsi="Arial" w:cs="Arial"/>
          <w:szCs w:val="20"/>
          <w:lang w:val="nl-NL" w:eastAsia="nl-NL"/>
        </w:rPr>
      </w:pPr>
      <w:r w:rsidRPr="008F0EA2">
        <w:rPr>
          <w:rFonts w:ascii="Arial" w:hAnsi="Arial" w:cs="Arial"/>
          <w:szCs w:val="20"/>
          <w:lang w:val="nl-NL" w:eastAsia="nl-NL"/>
        </w:rPr>
        <w:tab/>
      </w:r>
      <w:r w:rsidRPr="008F0EA2">
        <w:rPr>
          <w:rFonts w:ascii="Arial" w:hAnsi="Arial" w:cs="Arial"/>
          <w:szCs w:val="20"/>
          <w:lang w:val="nl-NL" w:eastAsia="nl-NL"/>
        </w:rPr>
        <w:tab/>
        <w:t>Actieve participatie bij opdrachten</w:t>
      </w:r>
    </w:p>
    <w:p w:rsidR="009B31D8" w:rsidRDefault="009B31D8" w:rsidP="004E52E4">
      <w:pPr>
        <w:tabs>
          <w:tab w:val="left" w:pos="0"/>
          <w:tab w:val="left" w:pos="1686"/>
          <w:tab w:val="left" w:pos="1951"/>
          <w:tab w:val="left" w:pos="1985"/>
          <w:tab w:val="left" w:pos="2880"/>
        </w:tabs>
        <w:suppressAutoHyphens/>
        <w:ind w:left="1686" w:hanging="1686"/>
        <w:jc w:val="both"/>
        <w:rPr>
          <w:rFonts w:ascii="Arial" w:hAnsi="Arial" w:cs="Arial"/>
          <w:szCs w:val="20"/>
          <w:lang w:val="nl-NL" w:eastAsia="nl-NL"/>
        </w:rPr>
      </w:pPr>
    </w:p>
    <w:p w:rsidR="009B31D8" w:rsidRDefault="009B31D8" w:rsidP="009B31D8">
      <w:pPr>
        <w:tabs>
          <w:tab w:val="left" w:pos="0"/>
          <w:tab w:val="left" w:pos="1686"/>
          <w:tab w:val="left" w:pos="1951"/>
          <w:tab w:val="left" w:pos="1985"/>
          <w:tab w:val="left" w:pos="2880"/>
        </w:tabs>
        <w:suppressAutoHyphens/>
        <w:ind w:left="1686" w:hanging="1686"/>
        <w:jc w:val="both"/>
        <w:rPr>
          <w:rFonts w:ascii="Arial" w:hAnsi="Arial" w:cs="Arial"/>
          <w:b/>
          <w:szCs w:val="20"/>
          <w:lang w:val="nl-NL" w:eastAsia="nl-NL"/>
        </w:rPr>
      </w:pPr>
      <w:r w:rsidRPr="006367C8">
        <w:rPr>
          <w:rFonts w:ascii="Arial" w:hAnsi="Arial" w:cs="Arial"/>
          <w:b/>
          <w:szCs w:val="20"/>
          <w:lang w:val="nl-NL" w:eastAsia="nl-NL"/>
        </w:rPr>
        <w:t>Eindtoets:</w:t>
      </w:r>
      <w:r>
        <w:rPr>
          <w:rFonts w:ascii="Arial" w:hAnsi="Arial" w:cs="Arial"/>
          <w:b/>
          <w:szCs w:val="20"/>
          <w:lang w:val="nl-NL" w:eastAsia="nl-NL"/>
        </w:rPr>
        <w:tab/>
      </w:r>
      <w:r w:rsidRPr="002B4905">
        <w:rPr>
          <w:rFonts w:ascii="Arial" w:hAnsi="Arial" w:cs="Arial"/>
          <w:szCs w:val="20"/>
          <w:lang w:val="nl-NL" w:eastAsia="nl-NL"/>
        </w:rPr>
        <w:t>De eindtoets zal bestaan uit een schriftelijk tentamen</w:t>
      </w:r>
    </w:p>
    <w:p w:rsidR="004E52E4" w:rsidRPr="008F0EA2" w:rsidRDefault="004E52E4" w:rsidP="004E52E4">
      <w:pPr>
        <w:tabs>
          <w:tab w:val="left" w:pos="0"/>
          <w:tab w:val="left" w:pos="1686"/>
          <w:tab w:val="left" w:pos="1951"/>
          <w:tab w:val="left" w:pos="1985"/>
          <w:tab w:val="left" w:pos="2880"/>
        </w:tabs>
        <w:suppressAutoHyphens/>
        <w:ind w:left="1686" w:hanging="1686"/>
        <w:jc w:val="both"/>
        <w:rPr>
          <w:rFonts w:ascii="Arial" w:hAnsi="Arial" w:cs="Arial"/>
          <w:szCs w:val="20"/>
          <w:lang w:val="nl-NL" w:eastAsia="nl-NL"/>
        </w:rPr>
      </w:pPr>
    </w:p>
    <w:p w:rsidR="004E52E4" w:rsidRDefault="004E52E4" w:rsidP="004E52E4">
      <w:pPr>
        <w:pStyle w:val="Heading7"/>
        <w:tabs>
          <w:tab w:val="clear" w:pos="2306"/>
          <w:tab w:val="left" w:pos="2112"/>
        </w:tabs>
        <w:rPr>
          <w:rFonts w:ascii="Arial" w:hAnsi="Arial" w:cs="Arial"/>
          <w:sz w:val="20"/>
        </w:rPr>
      </w:pP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b/>
          <w:bCs/>
          <w:color w:val="000000"/>
          <w:szCs w:val="21"/>
          <w:lang w:val="nl-NL"/>
        </w:rPr>
      </w:pPr>
      <w:r>
        <w:rPr>
          <w:rFonts w:ascii="Arial" w:hAnsi="Arial" w:cs="Arial"/>
          <w:b/>
          <w:bCs/>
          <w:color w:val="000000"/>
          <w:szCs w:val="21"/>
          <w:lang w:val="nl-NL"/>
        </w:rPr>
        <w:t xml:space="preserve">Data </w:t>
      </w:r>
    </w:p>
    <w:p w:rsidR="004E52E4" w:rsidRPr="008F0EA2" w:rsidRDefault="004E52E4" w:rsidP="004E52E4">
      <w:pPr>
        <w:widowControl/>
        <w:autoSpaceDE/>
        <w:autoSpaceDN/>
        <w:adjustRightInd/>
        <w:rPr>
          <w:rFonts w:ascii="Arial" w:hAnsi="Arial" w:cs="Arial"/>
          <w:szCs w:val="20"/>
          <w:lang w:val="nl-NL"/>
        </w:rPr>
      </w:pPr>
      <w:r w:rsidRPr="008F0EA2">
        <w:rPr>
          <w:rFonts w:ascii="Arial" w:hAnsi="Arial" w:cs="Arial"/>
          <w:szCs w:val="20"/>
          <w:lang w:val="nl-NL"/>
        </w:rPr>
        <w:t>4/9</w:t>
      </w:r>
      <w:r w:rsidRPr="004E52E4">
        <w:rPr>
          <w:rFonts w:ascii="Arial" w:hAnsi="Arial" w:cs="Arial"/>
          <w:szCs w:val="20"/>
          <w:lang w:val="nl-NL"/>
        </w:rPr>
        <w:t>/2015</w:t>
      </w:r>
      <w:r w:rsidRPr="008F0EA2">
        <w:rPr>
          <w:rFonts w:ascii="Arial" w:hAnsi="Arial" w:cs="Arial"/>
          <w:szCs w:val="20"/>
          <w:lang w:val="nl-NL"/>
        </w:rPr>
        <w:br/>
        <w:t>18/9</w:t>
      </w:r>
      <w:r w:rsidRPr="004E52E4">
        <w:rPr>
          <w:rFonts w:ascii="Arial" w:hAnsi="Arial" w:cs="Arial"/>
          <w:szCs w:val="20"/>
          <w:lang w:val="nl-NL"/>
        </w:rPr>
        <w:t>/2015</w:t>
      </w:r>
      <w:r w:rsidRPr="008F0EA2">
        <w:rPr>
          <w:rFonts w:ascii="Arial" w:hAnsi="Arial" w:cs="Arial"/>
          <w:szCs w:val="20"/>
          <w:lang w:val="nl-NL"/>
        </w:rPr>
        <w:br/>
        <w:t>2/10</w:t>
      </w:r>
      <w:r w:rsidRPr="004E52E4">
        <w:rPr>
          <w:rFonts w:ascii="Arial" w:hAnsi="Arial" w:cs="Arial"/>
          <w:szCs w:val="20"/>
          <w:lang w:val="nl-NL"/>
        </w:rPr>
        <w:t>/2015</w:t>
      </w:r>
      <w:r w:rsidRPr="008F0EA2">
        <w:rPr>
          <w:rFonts w:ascii="Arial" w:hAnsi="Arial" w:cs="Arial"/>
          <w:szCs w:val="20"/>
          <w:lang w:val="nl-NL"/>
        </w:rPr>
        <w:br/>
        <w:t>16/10</w:t>
      </w:r>
      <w:r w:rsidRPr="004E52E4">
        <w:rPr>
          <w:rFonts w:ascii="Arial" w:hAnsi="Arial" w:cs="Arial"/>
          <w:szCs w:val="20"/>
          <w:lang w:val="nl-NL"/>
        </w:rPr>
        <w:t>/2015</w:t>
      </w:r>
      <w:r w:rsidRPr="008F0EA2">
        <w:rPr>
          <w:rFonts w:ascii="Arial" w:hAnsi="Arial" w:cs="Arial"/>
          <w:szCs w:val="20"/>
          <w:lang w:val="nl-NL"/>
        </w:rPr>
        <w:br/>
        <w:t>6/11</w:t>
      </w:r>
      <w:r w:rsidRPr="004E52E4">
        <w:rPr>
          <w:rFonts w:ascii="Arial" w:hAnsi="Arial" w:cs="Arial"/>
          <w:szCs w:val="20"/>
          <w:lang w:val="nl-NL"/>
        </w:rPr>
        <w:t>/2015</w:t>
      </w:r>
      <w:r w:rsidRPr="008F0EA2">
        <w:rPr>
          <w:rFonts w:ascii="Arial" w:hAnsi="Arial" w:cs="Arial"/>
          <w:szCs w:val="20"/>
          <w:lang w:val="nl-NL"/>
        </w:rPr>
        <w:br/>
        <w:t>20/11</w:t>
      </w:r>
      <w:r w:rsidRPr="004E52E4">
        <w:rPr>
          <w:rFonts w:ascii="Arial" w:hAnsi="Arial" w:cs="Arial"/>
          <w:szCs w:val="20"/>
          <w:lang w:val="nl-NL"/>
        </w:rPr>
        <w:t>/2015</w:t>
      </w:r>
      <w:r w:rsidRPr="008F0EA2">
        <w:rPr>
          <w:rFonts w:ascii="Arial" w:hAnsi="Arial" w:cs="Arial"/>
          <w:szCs w:val="20"/>
          <w:lang w:val="nl-NL"/>
        </w:rPr>
        <w:br/>
        <w:t>4/12</w:t>
      </w:r>
      <w:r w:rsidRPr="004E52E4">
        <w:rPr>
          <w:rFonts w:ascii="Arial" w:hAnsi="Arial" w:cs="Arial"/>
          <w:szCs w:val="20"/>
          <w:lang w:val="nl-NL"/>
        </w:rPr>
        <w:t>/2015</w:t>
      </w:r>
      <w:r w:rsidRPr="008F0EA2">
        <w:rPr>
          <w:rFonts w:ascii="Arial" w:hAnsi="Arial" w:cs="Arial"/>
          <w:szCs w:val="20"/>
          <w:lang w:val="nl-NL"/>
        </w:rPr>
        <w:br/>
        <w:t>18/12</w:t>
      </w:r>
      <w:r w:rsidRPr="004E52E4">
        <w:rPr>
          <w:rFonts w:ascii="Arial" w:hAnsi="Arial" w:cs="Arial"/>
          <w:szCs w:val="20"/>
          <w:lang w:val="nl-NL"/>
        </w:rPr>
        <w:t>/2015</w:t>
      </w:r>
    </w:p>
    <w:p w:rsidR="004E52E4" w:rsidRPr="008F0EA2" w:rsidRDefault="004E52E4" w:rsidP="004E52E4">
      <w:pPr>
        <w:widowControl/>
        <w:autoSpaceDE/>
        <w:autoSpaceDN/>
        <w:adjustRightInd/>
        <w:rPr>
          <w:rFonts w:ascii="Arial" w:hAnsi="Arial" w:cs="Arial"/>
          <w:szCs w:val="20"/>
          <w:lang w:val="nl-NL"/>
        </w:rPr>
      </w:pPr>
      <w:r w:rsidRPr="008F0EA2">
        <w:rPr>
          <w:rFonts w:ascii="Arial" w:hAnsi="Arial" w:cs="Arial"/>
          <w:szCs w:val="20"/>
          <w:lang w:val="nl-NL"/>
        </w:rPr>
        <w:t>8/1/2016 (reservedatum).</w:t>
      </w: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b/>
          <w:bCs/>
          <w:color w:val="000000"/>
          <w:szCs w:val="21"/>
          <w:lang w:val="nl-NL"/>
        </w:rPr>
      </w:pPr>
    </w:p>
    <w:p w:rsidR="004E52E4" w:rsidRDefault="004E52E4" w:rsidP="004E52E4">
      <w:pPr>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rPr>
          <w:rFonts w:ascii="Arial" w:hAnsi="Arial" w:cs="Arial"/>
          <w:b/>
          <w:bCs/>
          <w:color w:val="FF0000"/>
          <w:szCs w:val="21"/>
          <w:lang w:val="nl-NL"/>
        </w:rPr>
      </w:pPr>
    </w:p>
    <w:p w:rsidR="004E52E4" w:rsidRDefault="004E52E4" w:rsidP="004E52E4">
      <w:pPr>
        <w:pStyle w:val="Heading7"/>
        <w:tabs>
          <w:tab w:val="clear" w:pos="2306"/>
          <w:tab w:val="left" w:pos="2112"/>
        </w:tabs>
        <w:rPr>
          <w:rFonts w:ascii="Arial" w:hAnsi="Arial" w:cs="Arial"/>
          <w:sz w:val="20"/>
        </w:rPr>
      </w:pPr>
      <w:r>
        <w:rPr>
          <w:rFonts w:ascii="Arial" w:hAnsi="Arial" w:cs="Arial"/>
          <w:sz w:val="20"/>
        </w:rPr>
        <w:t>Plaats</w:t>
      </w:r>
    </w:p>
    <w:p w:rsidR="004E52E4" w:rsidRPr="008F0EA2" w:rsidRDefault="004E52E4" w:rsidP="004E52E4">
      <w:pPr>
        <w:rPr>
          <w:rFonts w:ascii="Arial" w:hAnsi="Arial" w:cs="Arial"/>
          <w:lang w:val="nl-NL"/>
        </w:rPr>
      </w:pPr>
      <w:r w:rsidRPr="008F0EA2">
        <w:rPr>
          <w:rFonts w:ascii="Arial" w:hAnsi="Arial" w:cs="Arial"/>
          <w:lang w:val="nl-NL"/>
        </w:rPr>
        <w:t>Amsterdam</w:t>
      </w:r>
      <w:r w:rsidR="005A699B">
        <w:rPr>
          <w:rFonts w:ascii="Arial" w:hAnsi="Arial" w:cs="Arial"/>
          <w:lang w:val="nl-NL"/>
        </w:rPr>
        <w:t>, Fred Roeskestraat 73</w:t>
      </w:r>
    </w:p>
    <w:p w:rsidR="004E52E4" w:rsidRDefault="004E52E4" w:rsidP="004E52E4">
      <w:pPr>
        <w:rPr>
          <w:lang w:val="nl-NL"/>
        </w:rPr>
      </w:pPr>
    </w:p>
    <w:p w:rsidR="004E52E4" w:rsidRDefault="004E52E4" w:rsidP="004E52E4">
      <w:pPr>
        <w:rPr>
          <w:lang w:val="nl-NL"/>
        </w:rPr>
      </w:pPr>
    </w:p>
    <w:p w:rsidR="004E52E4" w:rsidRPr="00E929F6" w:rsidRDefault="004E52E4" w:rsidP="0032191A">
      <w:pPr>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rPr>
          <w:rFonts w:ascii="Arial" w:hAnsi="Arial" w:cs="Arial"/>
          <w:b/>
          <w:szCs w:val="20"/>
          <w:lang w:val="nl-NL"/>
        </w:rPr>
      </w:pPr>
      <w:r w:rsidRPr="00E929F6">
        <w:rPr>
          <w:rFonts w:ascii="Arial" w:hAnsi="Arial" w:cs="Arial"/>
          <w:b/>
          <w:szCs w:val="20"/>
          <w:lang w:val="nl-NL"/>
        </w:rPr>
        <w:t>Literatuurlijst</w:t>
      </w:r>
    </w:p>
    <w:p w:rsidR="004E52E4" w:rsidRDefault="004E52E4" w:rsidP="004E52E4">
      <w:pPr>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rPr>
          <w:rFonts w:ascii="Arial" w:hAnsi="Arial" w:cs="Arial"/>
          <w:b/>
          <w:bCs/>
          <w:sz w:val="21"/>
          <w:szCs w:val="21"/>
          <w:lang w:val="nl-NL"/>
        </w:rPr>
      </w:pPr>
    </w:p>
    <w:p w:rsidR="004E52E4" w:rsidRDefault="004E52E4" w:rsidP="004E52E4">
      <w:pPr>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b/>
          <w:bCs/>
          <w:szCs w:val="21"/>
          <w:lang w:val="nl-NL"/>
        </w:rPr>
        <w:t>Boeken:</w:t>
      </w:r>
    </w:p>
    <w:p w:rsidR="004E52E4" w:rsidRDefault="004E52E4" w:rsidP="004E52E4">
      <w:pPr>
        <w:numPr>
          <w:ilvl w:val="0"/>
          <w:numId w:val="6"/>
        </w:numPr>
        <w:tabs>
          <w:tab w:val="left" w:pos="0"/>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Pr>
          <w:rFonts w:ascii="Arial" w:hAnsi="Arial" w:cs="Arial"/>
          <w:szCs w:val="21"/>
          <w:lang w:val="nl-NL"/>
        </w:rPr>
        <w:t xml:space="preserve">Lange, A. (2006), </w:t>
      </w:r>
      <w:r>
        <w:rPr>
          <w:rFonts w:ascii="Arial" w:hAnsi="Arial" w:cs="Arial"/>
          <w:i/>
          <w:iCs/>
          <w:szCs w:val="21"/>
          <w:lang w:val="nl-NL"/>
        </w:rPr>
        <w:t>Gedragsverandering in gezinnen</w:t>
      </w:r>
      <w:r>
        <w:rPr>
          <w:rFonts w:ascii="Arial" w:hAnsi="Arial" w:cs="Arial"/>
          <w:szCs w:val="21"/>
          <w:lang w:val="nl-NL"/>
        </w:rPr>
        <w:t xml:space="preserve">, </w:t>
      </w:r>
      <w:r>
        <w:rPr>
          <w:rFonts w:ascii="Arial" w:hAnsi="Arial" w:cs="Arial"/>
          <w:i/>
          <w:iCs/>
          <w:szCs w:val="21"/>
          <w:lang w:val="nl-NL"/>
        </w:rPr>
        <w:t>cognitieve gedrags-en systeemtherapie</w:t>
      </w:r>
      <w:r>
        <w:rPr>
          <w:rFonts w:ascii="Arial" w:hAnsi="Arial" w:cs="Arial"/>
          <w:szCs w:val="21"/>
          <w:lang w:val="nl-NL"/>
        </w:rPr>
        <w:t xml:space="preserve">, 8e druk (670 blz). Groningen: Wolters-Noordhoff. </w:t>
      </w:r>
    </w:p>
    <w:p w:rsidR="004E52E4" w:rsidRDefault="004E52E4" w:rsidP="004E52E4">
      <w:pPr>
        <w:numPr>
          <w:ilvl w:val="0"/>
          <w:numId w:val="6"/>
        </w:numPr>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sidRPr="00831DD8">
        <w:rPr>
          <w:rFonts w:ascii="Arial" w:hAnsi="Arial" w:cs="Arial"/>
          <w:szCs w:val="21"/>
          <w:lang w:val="fr-FR"/>
        </w:rPr>
        <w:t>Patterson, G. &amp; Forgatch, M. (2005),</w:t>
      </w:r>
      <w:r w:rsidRPr="00831DD8">
        <w:rPr>
          <w:rFonts w:ascii="Arial" w:hAnsi="Arial" w:cs="Arial"/>
          <w:i/>
          <w:iCs/>
          <w:szCs w:val="21"/>
          <w:lang w:val="fr-FR"/>
        </w:rPr>
        <w:t xml:space="preserve"> Parents &amp; adolescents living together. </w:t>
      </w:r>
      <w:r>
        <w:rPr>
          <w:rFonts w:ascii="Arial" w:hAnsi="Arial" w:cs="Arial"/>
          <w:i/>
          <w:iCs/>
          <w:szCs w:val="21"/>
          <w:lang w:val="nl-NL"/>
        </w:rPr>
        <w:t>I: The Basics</w:t>
      </w:r>
      <w:r>
        <w:rPr>
          <w:rFonts w:ascii="Arial" w:hAnsi="Arial" w:cs="Arial"/>
          <w:szCs w:val="21"/>
          <w:lang w:val="nl-NL"/>
        </w:rPr>
        <w:t>. Champaign Ill.: Research Press.</w:t>
      </w:r>
    </w:p>
    <w:p w:rsidR="004E52E4" w:rsidRDefault="004E52E4" w:rsidP="004E52E4">
      <w:pPr>
        <w:numPr>
          <w:ilvl w:val="0"/>
          <w:numId w:val="6"/>
        </w:numPr>
        <w:tabs>
          <w:tab w:val="left" w:pos="0"/>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rPr>
          <w:rFonts w:ascii="Arial" w:hAnsi="Arial" w:cs="Arial"/>
          <w:szCs w:val="21"/>
          <w:lang w:val="nl-NL"/>
        </w:rPr>
      </w:pPr>
      <w:r w:rsidRPr="00831DD8">
        <w:rPr>
          <w:rFonts w:ascii="Arial" w:hAnsi="Arial" w:cs="Arial"/>
          <w:szCs w:val="21"/>
          <w:lang w:val="fr-FR"/>
        </w:rPr>
        <w:t>Patterson, G. &amp; Forgatch, M. (2005),</w:t>
      </w:r>
      <w:r w:rsidRPr="00831DD8">
        <w:rPr>
          <w:rFonts w:ascii="Arial" w:hAnsi="Arial" w:cs="Arial"/>
          <w:i/>
          <w:iCs/>
          <w:szCs w:val="21"/>
          <w:lang w:val="fr-FR"/>
        </w:rPr>
        <w:t xml:space="preserve"> Parents &amp; adolescents living together. </w:t>
      </w:r>
      <w:r>
        <w:rPr>
          <w:rFonts w:ascii="Arial" w:hAnsi="Arial" w:cs="Arial"/>
          <w:i/>
          <w:iCs/>
          <w:szCs w:val="21"/>
          <w:lang w:val="nl-NL"/>
        </w:rPr>
        <w:t>II: Family problem solving</w:t>
      </w:r>
      <w:r>
        <w:rPr>
          <w:rFonts w:ascii="Arial" w:hAnsi="Arial" w:cs="Arial"/>
          <w:szCs w:val="21"/>
          <w:lang w:val="nl-NL"/>
        </w:rPr>
        <w:t>. Champaign Ill.: Research Press.</w:t>
      </w:r>
    </w:p>
    <w:p w:rsidR="004E52E4" w:rsidRDefault="004E52E4" w:rsidP="004E52E4">
      <w:pPr>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rPr>
          <w:rFonts w:ascii="Arial" w:hAnsi="Arial" w:cs="Arial"/>
          <w:b/>
          <w:bCs/>
          <w:szCs w:val="21"/>
          <w:lang w:val="nl-NL"/>
        </w:rPr>
      </w:pPr>
    </w:p>
    <w:p w:rsidR="004E52E4" w:rsidRDefault="004E52E4" w:rsidP="004E52E4">
      <w:pPr>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rPr>
          <w:rFonts w:ascii="Arial" w:hAnsi="Arial" w:cs="Arial"/>
          <w:b/>
          <w:bCs/>
          <w:szCs w:val="21"/>
          <w:lang w:val="nl-NL"/>
        </w:rPr>
      </w:pPr>
      <w:bookmarkStart w:id="0" w:name="QuickMark"/>
      <w:bookmarkEnd w:id="0"/>
      <w:r w:rsidRPr="00CF5B50">
        <w:rPr>
          <w:rFonts w:ascii="Arial" w:hAnsi="Arial" w:cs="Arial"/>
          <w:b/>
          <w:bCs/>
          <w:szCs w:val="21"/>
          <w:lang w:val="nl-NL"/>
        </w:rPr>
        <w:t>Reader:</w:t>
      </w:r>
    </w:p>
    <w:p w:rsidR="004E52E4" w:rsidRDefault="004E52E4" w:rsidP="004E52E4">
      <w:pPr>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rPr>
          <w:rFonts w:ascii="Arial" w:hAnsi="Arial" w:cs="Arial"/>
          <w:i/>
          <w:szCs w:val="21"/>
          <w:lang w:val="nl-NL"/>
        </w:rPr>
      </w:pPr>
      <w:r w:rsidRPr="004E52E4">
        <w:rPr>
          <w:rFonts w:ascii="Arial" w:hAnsi="Arial" w:cs="Arial"/>
          <w:bCs/>
          <w:szCs w:val="21"/>
          <w:lang w:val="nl-NL"/>
        </w:rPr>
        <w:t>Wordt verzorgd door King nascholing</w:t>
      </w:r>
      <w:r>
        <w:rPr>
          <w:rFonts w:ascii="Arial" w:hAnsi="Arial" w:cs="Arial"/>
          <w:szCs w:val="21"/>
          <w:lang w:val="nl-NL"/>
        </w:rPr>
        <w:t xml:space="preserve"> tijdens de eerste bijeenkomst</w:t>
      </w:r>
    </w:p>
    <w:p w:rsidR="00B9274D" w:rsidRPr="004E52E4" w:rsidRDefault="00B9274D">
      <w:pPr>
        <w:rPr>
          <w:lang w:val="nl-NL"/>
        </w:rPr>
      </w:pPr>
    </w:p>
    <w:sectPr w:rsidR="00B9274D" w:rsidRPr="004E52E4" w:rsidSect="00281A92">
      <w:footerReference w:type="default" r:id="rId8"/>
      <w:endnotePr>
        <w:numFmt w:val="decimal"/>
      </w:endnotePr>
      <w:pgSz w:w="11905" w:h="16837"/>
      <w:pgMar w:top="1418" w:right="1440" w:bottom="1134" w:left="1440" w:header="1418" w:footer="1134" w:gutter="0"/>
      <w:paperSrc w:first="4" w:other="4"/>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364" w:rsidRDefault="00F21364" w:rsidP="00375EE6">
      <w:r>
        <w:separator/>
      </w:r>
    </w:p>
  </w:endnote>
  <w:endnote w:type="continuationSeparator" w:id="0">
    <w:p w:rsidR="00F21364" w:rsidRDefault="00F21364" w:rsidP="00375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wis721 BT">
    <w:altName w:val="Segoe Script"/>
    <w:charset w:val="00"/>
    <w:family w:val="swiss"/>
    <w:pitch w:val="variable"/>
    <w:sig w:usb0="00000001" w:usb1="1000204A"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TBC11D75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F1" w:rsidRDefault="00F21364">
    <w:pPr>
      <w:spacing w:line="240" w:lineRule="exact"/>
      <w:rPr>
        <w:rFonts w:ascii="Arial" w:hAnsi="Arial" w:cs="Arial"/>
      </w:rPr>
    </w:pPr>
  </w:p>
  <w:p w:rsidR="003729F1" w:rsidRDefault="00CC2815">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19" w:lineRule="exact"/>
      <w:ind w:left="-23" w:right="-23"/>
      <w:jc w:val="both"/>
      <w:rPr>
        <w:rFonts w:ascii="Arial" w:hAnsi="Arial" w:cs="Arial"/>
        <w:szCs w:val="20"/>
        <w:lang w:val="nl-NL"/>
      </w:rPr>
    </w:pPr>
    <w:r w:rsidRPr="00CC2815">
      <w:rPr>
        <w:rFonts w:ascii="Arial" w:hAnsi="Arial" w:cs="Arial"/>
        <w:noProof/>
      </w:rPr>
      <w:pict>
        <v:rect id="_x0000_s1025" style="position:absolute;left:0;text-align:left;margin-left:70.85pt;margin-top:0;width:453.55pt;height:.95pt;z-index:-251658752;mso-position-horizontal-relative:page" o:allowincell="f" fillcolor="black" stroked="f" strokeweight="0">
          <v:fill color2="black"/>
          <w10:wrap anchorx="page"/>
          <w10:anchorlock/>
        </v:rect>
      </w:pict>
    </w:r>
  </w:p>
  <w:p w:rsidR="003729F1" w:rsidRDefault="00F21364">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87" w:lineRule="auto"/>
      <w:ind w:left="-23" w:right="-23"/>
      <w:jc w:val="both"/>
      <w:rPr>
        <w:rFonts w:ascii="Arial" w:hAnsi="Arial" w:cs="Arial"/>
        <w:szCs w:val="20"/>
        <w:lang w:val="nl-NL"/>
      </w:rPr>
    </w:pPr>
  </w:p>
  <w:p w:rsidR="00992E78" w:rsidRDefault="005A699B">
    <w:pPr>
      <w:tabs>
        <w:tab w:val="right" w:pos="9048"/>
      </w:tabs>
      <w:spacing w:line="287" w:lineRule="auto"/>
      <w:ind w:left="-23" w:right="-23"/>
      <w:jc w:val="both"/>
      <w:rPr>
        <w:rFonts w:ascii="Arial" w:hAnsi="Arial" w:cs="Arial"/>
        <w:b/>
        <w:bCs/>
        <w:szCs w:val="20"/>
        <w:lang w:val="nl-NL"/>
      </w:rPr>
    </w:pPr>
    <w:r>
      <w:rPr>
        <w:rFonts w:ascii="Arial" w:hAnsi="Arial" w:cs="Arial"/>
        <w:b/>
        <w:bCs/>
        <w:szCs w:val="20"/>
        <w:lang w:val="nl-NL"/>
      </w:rPr>
      <w:t xml:space="preserve">King nascholing cursus Gezinsgerichte Cognitieve Gedragstherapie – </w:t>
    </w:r>
  </w:p>
  <w:p w:rsidR="003729F1" w:rsidRDefault="005A699B">
    <w:pPr>
      <w:tabs>
        <w:tab w:val="right" w:pos="9048"/>
      </w:tabs>
      <w:spacing w:line="287" w:lineRule="auto"/>
      <w:ind w:left="-23" w:right="-23"/>
      <w:jc w:val="both"/>
      <w:rPr>
        <w:rFonts w:ascii="Arial" w:hAnsi="Arial" w:cs="Arial"/>
        <w:szCs w:val="20"/>
        <w:lang w:val="nl-NL"/>
      </w:rPr>
    </w:pPr>
    <w:r>
      <w:rPr>
        <w:rFonts w:ascii="Arial" w:hAnsi="Arial" w:cs="Arial"/>
        <w:b/>
        <w:bCs/>
        <w:szCs w:val="20"/>
        <w:lang w:val="nl-NL"/>
      </w:rPr>
      <w:t>docent drs. F.N.B. Aelen</w:t>
    </w:r>
    <w:r>
      <w:rPr>
        <w:rFonts w:ascii="Arial" w:hAnsi="Arial" w:cs="Arial"/>
        <w:szCs w:val="20"/>
        <w:lang w:val="nl-NL"/>
      </w:rPr>
      <w:tab/>
      <w:t xml:space="preserve">pagina </w:t>
    </w:r>
    <w:r w:rsidR="00CC2815">
      <w:rPr>
        <w:rFonts w:ascii="Arial" w:hAnsi="Arial" w:cs="Arial"/>
        <w:szCs w:val="20"/>
        <w:lang w:val="nl-NL"/>
      </w:rPr>
      <w:fldChar w:fldCharType="begin"/>
    </w:r>
    <w:r>
      <w:rPr>
        <w:rFonts w:ascii="Arial" w:hAnsi="Arial" w:cs="Arial"/>
        <w:szCs w:val="20"/>
        <w:lang w:val="nl-NL"/>
      </w:rPr>
      <w:instrText xml:space="preserve">PAGE </w:instrText>
    </w:r>
    <w:r w:rsidR="00CC2815">
      <w:rPr>
        <w:rFonts w:ascii="Arial" w:hAnsi="Arial" w:cs="Arial"/>
        <w:szCs w:val="20"/>
        <w:lang w:val="nl-NL"/>
      </w:rPr>
      <w:fldChar w:fldCharType="separate"/>
    </w:r>
    <w:r w:rsidR="00C016CD">
      <w:rPr>
        <w:rFonts w:ascii="Arial" w:hAnsi="Arial" w:cs="Arial"/>
        <w:noProof/>
        <w:szCs w:val="20"/>
        <w:lang w:val="nl-NL"/>
      </w:rPr>
      <w:t>4</w:t>
    </w:r>
    <w:r w:rsidR="00CC2815">
      <w:rPr>
        <w:rFonts w:ascii="Arial" w:hAnsi="Arial" w:cs="Arial"/>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364" w:rsidRDefault="00F21364" w:rsidP="00375EE6">
      <w:r>
        <w:separator/>
      </w:r>
    </w:p>
  </w:footnote>
  <w:footnote w:type="continuationSeparator" w:id="0">
    <w:p w:rsidR="00F21364" w:rsidRDefault="00F21364" w:rsidP="00375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627"/>
    <w:multiLevelType w:val="hybridMultilevel"/>
    <w:tmpl w:val="347E4F5E"/>
    <w:lvl w:ilvl="0" w:tplc="290E66A6">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1F3FFF"/>
    <w:multiLevelType w:val="hybridMultilevel"/>
    <w:tmpl w:val="BFCA1BAE"/>
    <w:lvl w:ilvl="0" w:tplc="7AC66B8C">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8837DC"/>
    <w:multiLevelType w:val="multilevel"/>
    <w:tmpl w:val="CBC24752"/>
    <w:lvl w:ilvl="0">
      <w:start w:val="1"/>
      <w:numFmt w:val="decimal"/>
      <w:lvlText w:val="&gt;"/>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3">
    <w:nsid w:val="341D7553"/>
    <w:multiLevelType w:val="multilevel"/>
    <w:tmpl w:val="CBC24752"/>
    <w:lvl w:ilvl="0">
      <w:start w:val="1"/>
      <w:numFmt w:val="bullet"/>
      <w:lvlText w:val="-"/>
      <w:lvlJc w:val="left"/>
      <w:pPr>
        <w:tabs>
          <w:tab w:val="num" w:pos="3761"/>
        </w:tabs>
        <w:ind w:left="3684" w:hanging="283"/>
      </w:pPr>
      <w:rPr>
        <w:rFonts w:hint="default"/>
      </w:rPr>
    </w:lvl>
    <w:lvl w:ilvl="1">
      <w:start w:val="1"/>
      <w:numFmt w:val="lowerLetter"/>
      <w:lvlText w:val="-"/>
      <w:lvlJc w:val="left"/>
      <w:pPr>
        <w:tabs>
          <w:tab w:val="num" w:pos="3968"/>
        </w:tabs>
        <w:ind w:left="3968" w:hanging="284"/>
      </w:pPr>
      <w:rPr>
        <w:rFonts w:ascii="Symbol" w:hAnsi="Symbol" w:hint="default"/>
        <w:sz w:val="20"/>
      </w:rPr>
    </w:lvl>
    <w:lvl w:ilvl="2">
      <w:start w:val="1"/>
      <w:numFmt w:val="lowerRoman"/>
      <w:lvlText w:val=""/>
      <w:lvlJc w:val="left"/>
      <w:pPr>
        <w:tabs>
          <w:tab w:val="num" w:pos="4251"/>
        </w:tabs>
        <w:ind w:left="4251" w:hanging="283"/>
      </w:pPr>
      <w:rPr>
        <w:rFonts w:ascii="Symbol" w:hAnsi="Symbol" w:hint="default"/>
        <w:sz w:val="20"/>
      </w:rPr>
    </w:lvl>
    <w:lvl w:ilvl="3">
      <w:start w:val="1"/>
      <w:numFmt w:val="none"/>
      <w:lvlText w:val=""/>
      <w:lvlJc w:val="left"/>
      <w:pPr>
        <w:tabs>
          <w:tab w:val="num" w:pos="3401"/>
        </w:tabs>
        <w:ind w:left="3401" w:firstLine="0"/>
      </w:pPr>
      <w:rPr>
        <w:rFonts w:ascii="Symbol" w:hAnsi="Symbol" w:hint="default"/>
        <w:sz w:val="20"/>
      </w:rPr>
    </w:lvl>
    <w:lvl w:ilvl="4">
      <w:start w:val="1"/>
      <w:numFmt w:val="none"/>
      <w:lvlText w:val=""/>
      <w:lvlJc w:val="left"/>
      <w:pPr>
        <w:tabs>
          <w:tab w:val="num" w:pos="3401"/>
        </w:tabs>
        <w:ind w:left="3401" w:firstLine="0"/>
      </w:pPr>
      <w:rPr>
        <w:rFonts w:ascii="Symbol" w:hAnsi="Symbol" w:hint="default"/>
        <w:sz w:val="20"/>
      </w:rPr>
    </w:lvl>
    <w:lvl w:ilvl="5">
      <w:start w:val="1"/>
      <w:numFmt w:val="none"/>
      <w:lvlText w:val=""/>
      <w:lvlJc w:val="left"/>
      <w:pPr>
        <w:tabs>
          <w:tab w:val="num" w:pos="3401"/>
        </w:tabs>
        <w:ind w:left="3401" w:firstLine="0"/>
      </w:pPr>
      <w:rPr>
        <w:rFonts w:ascii="Symbol" w:hAnsi="Symbol" w:hint="default"/>
        <w:sz w:val="20"/>
      </w:rPr>
    </w:lvl>
    <w:lvl w:ilvl="6">
      <w:start w:val="1"/>
      <w:numFmt w:val="none"/>
      <w:lvlText w:val=""/>
      <w:lvlJc w:val="left"/>
      <w:pPr>
        <w:tabs>
          <w:tab w:val="num" w:pos="3401"/>
        </w:tabs>
        <w:ind w:left="3401" w:firstLine="0"/>
      </w:pPr>
      <w:rPr>
        <w:rFonts w:ascii="Symbol" w:hAnsi="Symbol" w:hint="default"/>
        <w:sz w:val="20"/>
      </w:rPr>
    </w:lvl>
    <w:lvl w:ilvl="7">
      <w:start w:val="1"/>
      <w:numFmt w:val="none"/>
      <w:lvlText w:val=""/>
      <w:lvlJc w:val="left"/>
      <w:pPr>
        <w:tabs>
          <w:tab w:val="num" w:pos="3401"/>
        </w:tabs>
        <w:ind w:left="3401" w:firstLine="0"/>
      </w:pPr>
      <w:rPr>
        <w:rFonts w:ascii="Symbol" w:hAnsi="Symbol" w:hint="default"/>
        <w:sz w:val="20"/>
      </w:rPr>
    </w:lvl>
    <w:lvl w:ilvl="8">
      <w:start w:val="1"/>
      <w:numFmt w:val="none"/>
      <w:lvlText w:val=""/>
      <w:lvlJc w:val="left"/>
      <w:pPr>
        <w:tabs>
          <w:tab w:val="num" w:pos="3401"/>
        </w:tabs>
        <w:ind w:left="3401" w:firstLine="0"/>
      </w:pPr>
      <w:rPr>
        <w:rFonts w:ascii="Symbol" w:hAnsi="Symbol" w:hint="default"/>
        <w:sz w:val="20"/>
      </w:rPr>
    </w:lvl>
  </w:abstractNum>
  <w:abstractNum w:abstractNumId="4">
    <w:nsid w:val="42160AEA"/>
    <w:multiLevelType w:val="multilevel"/>
    <w:tmpl w:val="CBC24752"/>
    <w:lvl w:ilvl="0">
      <w:start w:val="1"/>
      <w:numFmt w:val="decimal"/>
      <w:lvlText w:val="&gt;"/>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5">
    <w:nsid w:val="4633476D"/>
    <w:multiLevelType w:val="hybridMultilevel"/>
    <w:tmpl w:val="A9C6AC02"/>
    <w:lvl w:ilvl="0" w:tplc="0413000F">
      <w:start w:val="1"/>
      <w:numFmt w:val="decimal"/>
      <w:lvlText w:val="%1."/>
      <w:lvlJc w:val="left"/>
      <w:pPr>
        <w:ind w:left="4123" w:hanging="360"/>
      </w:pPr>
    </w:lvl>
    <w:lvl w:ilvl="1" w:tplc="04130019" w:tentative="1">
      <w:start w:val="1"/>
      <w:numFmt w:val="lowerLetter"/>
      <w:lvlText w:val="%2."/>
      <w:lvlJc w:val="left"/>
      <w:pPr>
        <w:ind w:left="4843" w:hanging="360"/>
      </w:pPr>
    </w:lvl>
    <w:lvl w:ilvl="2" w:tplc="0413001B" w:tentative="1">
      <w:start w:val="1"/>
      <w:numFmt w:val="lowerRoman"/>
      <w:lvlText w:val="%3."/>
      <w:lvlJc w:val="right"/>
      <w:pPr>
        <w:ind w:left="5563" w:hanging="180"/>
      </w:pPr>
    </w:lvl>
    <w:lvl w:ilvl="3" w:tplc="0413000F" w:tentative="1">
      <w:start w:val="1"/>
      <w:numFmt w:val="decimal"/>
      <w:lvlText w:val="%4."/>
      <w:lvlJc w:val="left"/>
      <w:pPr>
        <w:ind w:left="6283" w:hanging="360"/>
      </w:pPr>
    </w:lvl>
    <w:lvl w:ilvl="4" w:tplc="04130019" w:tentative="1">
      <w:start w:val="1"/>
      <w:numFmt w:val="lowerLetter"/>
      <w:lvlText w:val="%5."/>
      <w:lvlJc w:val="left"/>
      <w:pPr>
        <w:ind w:left="7003" w:hanging="360"/>
      </w:pPr>
    </w:lvl>
    <w:lvl w:ilvl="5" w:tplc="0413001B" w:tentative="1">
      <w:start w:val="1"/>
      <w:numFmt w:val="lowerRoman"/>
      <w:lvlText w:val="%6."/>
      <w:lvlJc w:val="right"/>
      <w:pPr>
        <w:ind w:left="7723" w:hanging="180"/>
      </w:pPr>
    </w:lvl>
    <w:lvl w:ilvl="6" w:tplc="0413000F" w:tentative="1">
      <w:start w:val="1"/>
      <w:numFmt w:val="decimal"/>
      <w:lvlText w:val="%7."/>
      <w:lvlJc w:val="left"/>
      <w:pPr>
        <w:ind w:left="8443" w:hanging="360"/>
      </w:pPr>
    </w:lvl>
    <w:lvl w:ilvl="7" w:tplc="04130019" w:tentative="1">
      <w:start w:val="1"/>
      <w:numFmt w:val="lowerLetter"/>
      <w:lvlText w:val="%8."/>
      <w:lvlJc w:val="left"/>
      <w:pPr>
        <w:ind w:left="9163" w:hanging="360"/>
      </w:pPr>
    </w:lvl>
    <w:lvl w:ilvl="8" w:tplc="0413001B" w:tentative="1">
      <w:start w:val="1"/>
      <w:numFmt w:val="lowerRoman"/>
      <w:lvlText w:val="%9."/>
      <w:lvlJc w:val="right"/>
      <w:pPr>
        <w:ind w:left="9883" w:hanging="180"/>
      </w:pPr>
    </w:lvl>
  </w:abstractNum>
  <w:abstractNum w:abstractNumId="6">
    <w:nsid w:val="519A4B6F"/>
    <w:multiLevelType w:val="hybridMultilevel"/>
    <w:tmpl w:val="C0FE44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7">
    <w:nsid w:val="721A2AA5"/>
    <w:multiLevelType w:val="multilevel"/>
    <w:tmpl w:val="CBC24752"/>
    <w:lvl w:ilvl="0">
      <w:start w:val="1"/>
      <w:numFmt w:val="decimal"/>
      <w:lvlText w:val="&gt;"/>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1"/>
    <w:footnote w:id="0"/>
  </w:footnotePr>
  <w:endnotePr>
    <w:numFmt w:val="decimal"/>
    <w:endnote w:id="-1"/>
    <w:endnote w:id="0"/>
  </w:endnotePr>
  <w:compat/>
  <w:rsids>
    <w:rsidRoot w:val="004E52E4"/>
    <w:rsid w:val="001139E1"/>
    <w:rsid w:val="0032191A"/>
    <w:rsid w:val="00375EE6"/>
    <w:rsid w:val="004E52E4"/>
    <w:rsid w:val="005A699B"/>
    <w:rsid w:val="00950832"/>
    <w:rsid w:val="009B31D8"/>
    <w:rsid w:val="00B9274D"/>
    <w:rsid w:val="00C016CD"/>
    <w:rsid w:val="00C417C5"/>
    <w:rsid w:val="00CC2815"/>
    <w:rsid w:val="00D628EF"/>
    <w:rsid w:val="00E929F6"/>
    <w:rsid w:val="00F21364"/>
    <w:rsid w:val="00FF2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E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E52E4"/>
    <w:pPr>
      <w:keepNext/>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outlineLvl w:val="0"/>
    </w:pPr>
    <w:rPr>
      <w:b/>
      <w:bCs/>
      <w:i/>
      <w:iCs/>
      <w:sz w:val="21"/>
      <w:szCs w:val="21"/>
      <w:lang w:val="nl-NL"/>
    </w:rPr>
  </w:style>
  <w:style w:type="paragraph" w:styleId="Heading2">
    <w:name w:val="heading 2"/>
    <w:basedOn w:val="Normal"/>
    <w:next w:val="Normal"/>
    <w:link w:val="Heading2Char"/>
    <w:qFormat/>
    <w:rsid w:val="004E52E4"/>
    <w:pPr>
      <w:keepNext/>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ind w:left="2306" w:hanging="2306"/>
      <w:outlineLvl w:val="1"/>
    </w:pPr>
    <w:rPr>
      <w:sz w:val="21"/>
      <w:szCs w:val="21"/>
      <w:u w:val="single"/>
      <w:lang w:val="nl-NL"/>
    </w:rPr>
  </w:style>
  <w:style w:type="paragraph" w:styleId="Heading3">
    <w:name w:val="heading 3"/>
    <w:basedOn w:val="Normal"/>
    <w:next w:val="Normal"/>
    <w:link w:val="Heading3Char"/>
    <w:qFormat/>
    <w:rsid w:val="004E52E4"/>
    <w:pPr>
      <w:keepNext/>
      <w:tabs>
        <w:tab w:val="left" w:pos="0"/>
        <w:tab w:val="left" w:pos="344"/>
        <w:tab w:val="left" w:pos="850"/>
        <w:tab w:val="left" w:pos="1701"/>
        <w:tab w:val="left" w:pos="2006"/>
        <w:tab w:val="left" w:pos="2112"/>
        <w:tab w:val="left" w:pos="2552"/>
        <w:tab w:val="left" w:pos="3403"/>
        <w:tab w:val="left" w:pos="4254"/>
        <w:tab w:val="left" w:pos="5104"/>
        <w:tab w:val="left" w:pos="5955"/>
        <w:tab w:val="left" w:pos="6806"/>
        <w:tab w:val="left" w:pos="7657"/>
        <w:tab w:val="left" w:pos="8508"/>
      </w:tabs>
      <w:spacing w:line="286" w:lineRule="auto"/>
      <w:jc w:val="center"/>
      <w:outlineLvl w:val="2"/>
    </w:pPr>
    <w:rPr>
      <w:b/>
      <w:bCs/>
      <w:sz w:val="25"/>
      <w:szCs w:val="25"/>
      <w:lang w:val="nl-NL"/>
    </w:rPr>
  </w:style>
  <w:style w:type="paragraph" w:styleId="Heading4">
    <w:name w:val="heading 4"/>
    <w:basedOn w:val="Normal"/>
    <w:next w:val="Normal"/>
    <w:link w:val="Heading4Char"/>
    <w:qFormat/>
    <w:rsid w:val="004E52E4"/>
    <w:pPr>
      <w:keepNext/>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outlineLvl w:val="3"/>
    </w:pPr>
    <w:rPr>
      <w:b/>
      <w:bCs/>
      <w:i/>
      <w:iCs/>
      <w:sz w:val="22"/>
      <w:szCs w:val="21"/>
      <w:lang w:val="nl-NL"/>
    </w:rPr>
  </w:style>
  <w:style w:type="paragraph" w:styleId="Heading5">
    <w:name w:val="heading 5"/>
    <w:basedOn w:val="Normal"/>
    <w:next w:val="Normal"/>
    <w:link w:val="Heading5Char"/>
    <w:qFormat/>
    <w:rsid w:val="004E52E4"/>
    <w:pPr>
      <w:keepNext/>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outlineLvl w:val="4"/>
    </w:pPr>
    <w:rPr>
      <w:sz w:val="21"/>
      <w:szCs w:val="21"/>
      <w:u w:val="single"/>
      <w:lang w:val="nl-NL"/>
    </w:rPr>
  </w:style>
  <w:style w:type="paragraph" w:styleId="Heading7">
    <w:name w:val="heading 7"/>
    <w:basedOn w:val="Normal"/>
    <w:next w:val="Normal"/>
    <w:link w:val="Heading7Char"/>
    <w:qFormat/>
    <w:rsid w:val="004E52E4"/>
    <w:pPr>
      <w:keepNext/>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outlineLvl w:val="6"/>
    </w:pPr>
    <w:rPr>
      <w:b/>
      <w:bCs/>
      <w:sz w:val="21"/>
      <w:szCs w:val="21"/>
      <w:lang w:val="nl-NL"/>
    </w:rPr>
  </w:style>
  <w:style w:type="paragraph" w:styleId="Heading8">
    <w:name w:val="heading 8"/>
    <w:basedOn w:val="Normal"/>
    <w:next w:val="Normal"/>
    <w:link w:val="Heading8Char"/>
    <w:qFormat/>
    <w:rsid w:val="004E52E4"/>
    <w:pPr>
      <w:keepNext/>
      <w:tabs>
        <w:tab w:val="left" w:pos="-1440"/>
        <w:tab w:val="left" w:pos="-720"/>
        <w:tab w:val="left" w:pos="0"/>
        <w:tab w:val="left" w:pos="566"/>
        <w:tab w:val="left" w:pos="720"/>
        <w:tab w:val="left" w:pos="1132"/>
        <w:tab w:val="left" w:pos="1699"/>
        <w:tab w:val="left" w:pos="2265"/>
        <w:tab w:val="left" w:pos="2832"/>
        <w:tab w:val="left" w:pos="3398"/>
        <w:tab w:val="left" w:pos="3456"/>
        <w:tab w:val="left" w:pos="3552"/>
        <w:tab w:val="left" w:pos="3964"/>
        <w:tab w:val="left" w:pos="4531"/>
        <w:tab w:val="left" w:pos="5097"/>
        <w:tab w:val="left" w:pos="5664"/>
        <w:tab w:val="left" w:pos="6230"/>
        <w:tab w:val="left" w:pos="6796"/>
        <w:tab w:val="left" w:pos="7363"/>
        <w:tab w:val="left" w:pos="7929"/>
        <w:tab w:val="left" w:pos="8496"/>
      </w:tabs>
      <w:spacing w:line="286" w:lineRule="auto"/>
      <w:outlineLvl w:val="7"/>
    </w:pPr>
    <w:rPr>
      <w:b/>
      <w:bCs/>
      <w:sz w:val="28"/>
      <w:szCs w:val="25"/>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2E4"/>
    <w:rPr>
      <w:rFonts w:ascii="Times New Roman" w:eastAsia="Times New Roman" w:hAnsi="Times New Roman" w:cs="Times New Roman"/>
      <w:b/>
      <w:bCs/>
      <w:i/>
      <w:iCs/>
      <w:sz w:val="21"/>
      <w:szCs w:val="21"/>
      <w:lang w:val="nl-NL"/>
    </w:rPr>
  </w:style>
  <w:style w:type="character" w:customStyle="1" w:styleId="Heading2Char">
    <w:name w:val="Heading 2 Char"/>
    <w:basedOn w:val="DefaultParagraphFont"/>
    <w:link w:val="Heading2"/>
    <w:rsid w:val="004E52E4"/>
    <w:rPr>
      <w:rFonts w:ascii="Times New Roman" w:eastAsia="Times New Roman" w:hAnsi="Times New Roman" w:cs="Times New Roman"/>
      <w:sz w:val="21"/>
      <w:szCs w:val="21"/>
      <w:u w:val="single"/>
      <w:lang w:val="nl-NL"/>
    </w:rPr>
  </w:style>
  <w:style w:type="character" w:customStyle="1" w:styleId="Heading3Char">
    <w:name w:val="Heading 3 Char"/>
    <w:basedOn w:val="DefaultParagraphFont"/>
    <w:link w:val="Heading3"/>
    <w:rsid w:val="004E52E4"/>
    <w:rPr>
      <w:rFonts w:ascii="Times New Roman" w:eastAsia="Times New Roman" w:hAnsi="Times New Roman" w:cs="Times New Roman"/>
      <w:b/>
      <w:bCs/>
      <w:sz w:val="25"/>
      <w:szCs w:val="25"/>
      <w:lang w:val="nl-NL"/>
    </w:rPr>
  </w:style>
  <w:style w:type="character" w:customStyle="1" w:styleId="Heading4Char">
    <w:name w:val="Heading 4 Char"/>
    <w:basedOn w:val="DefaultParagraphFont"/>
    <w:link w:val="Heading4"/>
    <w:rsid w:val="004E52E4"/>
    <w:rPr>
      <w:rFonts w:ascii="Times New Roman" w:eastAsia="Times New Roman" w:hAnsi="Times New Roman" w:cs="Times New Roman"/>
      <w:b/>
      <w:bCs/>
      <w:i/>
      <w:iCs/>
      <w:szCs w:val="21"/>
      <w:lang w:val="nl-NL"/>
    </w:rPr>
  </w:style>
  <w:style w:type="character" w:customStyle="1" w:styleId="Heading5Char">
    <w:name w:val="Heading 5 Char"/>
    <w:basedOn w:val="DefaultParagraphFont"/>
    <w:link w:val="Heading5"/>
    <w:rsid w:val="004E52E4"/>
    <w:rPr>
      <w:rFonts w:ascii="Times New Roman" w:eastAsia="Times New Roman" w:hAnsi="Times New Roman" w:cs="Times New Roman"/>
      <w:sz w:val="21"/>
      <w:szCs w:val="21"/>
      <w:u w:val="single"/>
      <w:lang w:val="nl-NL"/>
    </w:rPr>
  </w:style>
  <w:style w:type="character" w:customStyle="1" w:styleId="Heading7Char">
    <w:name w:val="Heading 7 Char"/>
    <w:basedOn w:val="DefaultParagraphFont"/>
    <w:link w:val="Heading7"/>
    <w:rsid w:val="004E52E4"/>
    <w:rPr>
      <w:rFonts w:ascii="Times New Roman" w:eastAsia="Times New Roman" w:hAnsi="Times New Roman" w:cs="Times New Roman"/>
      <w:b/>
      <w:bCs/>
      <w:sz w:val="21"/>
      <w:szCs w:val="21"/>
      <w:lang w:val="nl-NL"/>
    </w:rPr>
  </w:style>
  <w:style w:type="character" w:customStyle="1" w:styleId="Heading8Char">
    <w:name w:val="Heading 8 Char"/>
    <w:basedOn w:val="DefaultParagraphFont"/>
    <w:link w:val="Heading8"/>
    <w:rsid w:val="004E52E4"/>
    <w:rPr>
      <w:rFonts w:ascii="Times New Roman" w:eastAsia="Times New Roman" w:hAnsi="Times New Roman" w:cs="Times New Roman"/>
      <w:b/>
      <w:bCs/>
      <w:sz w:val="28"/>
      <w:szCs w:val="25"/>
      <w:lang w:val="nl-NL"/>
    </w:rPr>
  </w:style>
  <w:style w:type="paragraph" w:styleId="Header">
    <w:name w:val="header"/>
    <w:basedOn w:val="Normal"/>
    <w:link w:val="HeaderChar"/>
    <w:rsid w:val="004E52E4"/>
    <w:pPr>
      <w:tabs>
        <w:tab w:val="center" w:pos="4536"/>
        <w:tab w:val="right" w:pos="9072"/>
      </w:tabs>
    </w:pPr>
  </w:style>
  <w:style w:type="character" w:customStyle="1" w:styleId="HeaderChar">
    <w:name w:val="Header Char"/>
    <w:basedOn w:val="DefaultParagraphFont"/>
    <w:link w:val="Header"/>
    <w:rsid w:val="004E52E4"/>
    <w:rPr>
      <w:rFonts w:ascii="Times New Roman" w:eastAsia="Times New Roman" w:hAnsi="Times New Roman" w:cs="Times New Roman"/>
      <w:sz w:val="20"/>
      <w:szCs w:val="24"/>
    </w:rPr>
  </w:style>
  <w:style w:type="paragraph" w:styleId="BodyTextIndent">
    <w:name w:val="Body Text Indent"/>
    <w:basedOn w:val="Normal"/>
    <w:link w:val="BodyTextIndentChar"/>
    <w:rsid w:val="004E52E4"/>
    <w:pPr>
      <w:tabs>
        <w:tab w:val="left" w:pos="0"/>
        <w:tab w:val="left" w:pos="344"/>
        <w:tab w:val="left" w:pos="850"/>
        <w:tab w:val="left" w:pos="1701"/>
        <w:tab w:val="left" w:pos="2006"/>
        <w:tab w:val="left" w:pos="2306"/>
        <w:tab w:val="left" w:pos="2552"/>
        <w:tab w:val="left" w:pos="3403"/>
        <w:tab w:val="left" w:pos="4254"/>
        <w:tab w:val="left" w:pos="5104"/>
        <w:tab w:val="left" w:pos="5955"/>
        <w:tab w:val="left" w:pos="6806"/>
        <w:tab w:val="left" w:pos="7657"/>
        <w:tab w:val="left" w:pos="8508"/>
      </w:tabs>
      <w:spacing w:line="286" w:lineRule="auto"/>
      <w:ind w:left="2006"/>
    </w:pPr>
    <w:rPr>
      <w:rFonts w:ascii="Swis721 BT" w:hAnsi="Swis721 BT"/>
      <w:bCs/>
      <w:szCs w:val="21"/>
      <w:lang w:val="nl-NL"/>
    </w:rPr>
  </w:style>
  <w:style w:type="character" w:customStyle="1" w:styleId="BodyTextIndentChar">
    <w:name w:val="Body Text Indent Char"/>
    <w:basedOn w:val="DefaultParagraphFont"/>
    <w:link w:val="BodyTextIndent"/>
    <w:rsid w:val="004E52E4"/>
    <w:rPr>
      <w:rFonts w:ascii="Swis721 BT" w:eastAsia="Times New Roman" w:hAnsi="Swis721 BT" w:cs="Times New Roman"/>
      <w:bCs/>
      <w:sz w:val="20"/>
      <w:szCs w:val="21"/>
      <w:lang w:val="nl-NL"/>
    </w:rPr>
  </w:style>
  <w:style w:type="paragraph" w:styleId="BodyTextIndent3">
    <w:name w:val="Body Text Indent 3"/>
    <w:basedOn w:val="Normal"/>
    <w:link w:val="BodyTextIndent3Char"/>
    <w:rsid w:val="004E52E4"/>
    <w:pPr>
      <w:tabs>
        <w:tab w:val="left" w:pos="0"/>
        <w:tab w:val="left" w:pos="344"/>
        <w:tab w:val="left" w:pos="850"/>
        <w:tab w:val="left" w:pos="2006"/>
        <w:tab w:val="left" w:pos="2306"/>
        <w:tab w:val="left" w:pos="2552"/>
        <w:tab w:val="left" w:pos="3403"/>
        <w:tab w:val="left" w:pos="4254"/>
        <w:tab w:val="left" w:pos="5104"/>
        <w:tab w:val="left" w:pos="5955"/>
        <w:tab w:val="left" w:pos="6806"/>
        <w:tab w:val="left" w:pos="7657"/>
        <w:tab w:val="left" w:pos="8508"/>
      </w:tabs>
      <w:spacing w:line="286" w:lineRule="auto"/>
      <w:ind w:left="344" w:hanging="344"/>
    </w:pPr>
    <w:rPr>
      <w:rFonts w:ascii="Arial" w:hAnsi="Arial" w:cs="Arial"/>
      <w:szCs w:val="21"/>
      <w:lang w:val="nl-NL"/>
    </w:rPr>
  </w:style>
  <w:style w:type="character" w:customStyle="1" w:styleId="BodyTextIndent3Char">
    <w:name w:val="Body Text Indent 3 Char"/>
    <w:basedOn w:val="DefaultParagraphFont"/>
    <w:link w:val="BodyTextIndent3"/>
    <w:rsid w:val="004E52E4"/>
    <w:rPr>
      <w:rFonts w:ascii="Arial" w:eastAsia="Times New Roman" w:hAnsi="Arial" w:cs="Arial"/>
      <w:sz w:val="20"/>
      <w:szCs w:val="21"/>
      <w:lang w:val="nl-NL"/>
    </w:rPr>
  </w:style>
  <w:style w:type="paragraph" w:styleId="ListParagraph">
    <w:name w:val="List Paragraph"/>
    <w:basedOn w:val="Normal"/>
    <w:uiPriority w:val="34"/>
    <w:qFormat/>
    <w:rsid w:val="004E52E4"/>
    <w:pPr>
      <w:ind w:left="720"/>
      <w:contextualSpacing/>
    </w:pPr>
  </w:style>
  <w:style w:type="paragraph" w:styleId="BalloonText">
    <w:name w:val="Balloon Text"/>
    <w:basedOn w:val="Normal"/>
    <w:link w:val="BalloonTextChar"/>
    <w:uiPriority w:val="99"/>
    <w:semiHidden/>
    <w:unhideWhenUsed/>
    <w:rsid w:val="004E52E4"/>
    <w:rPr>
      <w:rFonts w:ascii="Tahoma" w:hAnsi="Tahoma" w:cs="Tahoma"/>
      <w:sz w:val="16"/>
      <w:szCs w:val="16"/>
    </w:rPr>
  </w:style>
  <w:style w:type="character" w:customStyle="1" w:styleId="BalloonTextChar">
    <w:name w:val="Balloon Text Char"/>
    <w:basedOn w:val="DefaultParagraphFont"/>
    <w:link w:val="BalloonText"/>
    <w:uiPriority w:val="99"/>
    <w:semiHidden/>
    <w:rsid w:val="004E52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0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734</Words>
  <Characters>4185</Characters>
  <Application>Microsoft Office Word</Application>
  <DocSecurity>0</DocSecurity>
  <Lines>34</Lines>
  <Paragraphs>9</Paragraphs>
  <ScaleCrop>false</ScaleCrop>
  <Company>G4S</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Rodenberg</dc:creator>
  <cp:keywords/>
  <dc:description/>
  <cp:lastModifiedBy>Rodenberg</cp:lastModifiedBy>
  <cp:revision>10</cp:revision>
  <dcterms:created xsi:type="dcterms:W3CDTF">2014-11-03T14:05:00Z</dcterms:created>
  <dcterms:modified xsi:type="dcterms:W3CDTF">2014-11-06T12:13:00Z</dcterms:modified>
</cp:coreProperties>
</file>